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29B499DB"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w:t>
      </w:r>
      <w:r w:rsidR="00DC02D0">
        <w:rPr>
          <w:rFonts w:ascii="Arial" w:eastAsia="Times New Roman" w:hAnsi="Arial" w:cs="Arial"/>
          <w:b/>
          <w:noProof/>
          <w:kern w:val="0"/>
          <w:sz w:val="24"/>
          <w:szCs w:val="24"/>
          <w:lang w:val="de-DE"/>
          <w14:ligatures w14:val="none"/>
        </w:rPr>
        <w:t xml:space="preserve"> Meeting </w:t>
      </w:r>
      <w:r w:rsidRPr="005513CD">
        <w:rPr>
          <w:rFonts w:ascii="Arial" w:eastAsia="Times New Roman" w:hAnsi="Arial" w:cs="Arial"/>
          <w:b/>
          <w:noProof/>
          <w:kern w:val="0"/>
          <w:sz w:val="24"/>
          <w:szCs w:val="24"/>
          <w:lang w:val="de-DE"/>
          <w14:ligatures w14:val="none"/>
        </w:rPr>
        <w:t>#11</w:t>
      </w:r>
      <w:r w:rsidR="005D0466">
        <w:rPr>
          <w:rFonts w:ascii="Arial" w:eastAsia="Times New Roman" w:hAnsi="Arial" w:cs="Arial"/>
          <w:b/>
          <w:noProof/>
          <w:kern w:val="0"/>
          <w:sz w:val="24"/>
          <w:szCs w:val="24"/>
          <w:lang w:val="de-DE"/>
          <w14:ligatures w14:val="none"/>
        </w:rPr>
        <w:t>5</w:t>
      </w:r>
      <w:r w:rsidRPr="005513CD">
        <w:rPr>
          <w:rFonts w:ascii="Arial" w:eastAsia="Times New Roman" w:hAnsi="Arial" w:cs="Arial"/>
          <w:b/>
          <w:noProof/>
          <w:kern w:val="0"/>
          <w:sz w:val="24"/>
          <w:szCs w:val="24"/>
          <w:lang w:val="de-DE"/>
          <w14:ligatures w14:val="none"/>
        </w:rPr>
        <w:tab/>
      </w:r>
      <w:r w:rsidR="004012D9" w:rsidRPr="004012D9">
        <w:rPr>
          <w:rFonts w:ascii="Arial" w:eastAsia="Times New Roman" w:hAnsi="Arial" w:cs="Arial"/>
          <w:b/>
          <w:noProof/>
          <w:kern w:val="0"/>
          <w:sz w:val="24"/>
          <w:szCs w:val="24"/>
          <w:lang w:val="de-DE"/>
          <w14:ligatures w14:val="none"/>
        </w:rPr>
        <w:t>R4-2507709</w:t>
      </w:r>
    </w:p>
    <w:p w14:paraId="239BFA5F" w14:textId="4AF969CB" w:rsidR="005513CD" w:rsidRPr="005513CD" w:rsidRDefault="005D0466"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Malta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19</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23</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47AC2896" w14:textId="2870EE15" w:rsidR="00A84E4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48395C" w:rsidRPr="0048395C">
        <w:rPr>
          <w:rFonts w:ascii="Arial" w:eastAsia="Times New Roman" w:hAnsi="Arial" w:cs="Times New Roman"/>
          <w:bCs/>
          <w:kern w:val="0"/>
          <w:sz w:val="24"/>
          <w:lang w:eastAsia="zh-CN"/>
          <w14:ligatures w14:val="none"/>
        </w:rPr>
        <w:t>PRD updates on rules for 1UL MSD configurations</w:t>
      </w:r>
    </w:p>
    <w:p w14:paraId="4434C719" w14:textId="65903FB0"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48395C">
        <w:rPr>
          <w:rFonts w:ascii="Arial" w:eastAsia="Times New Roman" w:hAnsi="Arial" w:cs="Arial"/>
          <w:bCs/>
          <w:kern w:val="0"/>
          <w:szCs w:val="24"/>
          <w14:ligatures w14:val="none"/>
        </w:rPr>
        <w:t>6.3.1</w:t>
      </w:r>
    </w:p>
    <w:p w14:paraId="37C6D96F" w14:textId="10CD5AB8"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53F623AB"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008D2969">
        <w:rPr>
          <w:rFonts w:ascii="Arial" w:eastAsia="SimSun" w:hAnsi="Arial" w:cs="Times New Roman"/>
          <w:kern w:val="0"/>
          <w:sz w:val="24"/>
          <w:lang w:eastAsia="zh-CN"/>
          <w14:ligatures w14:val="none"/>
        </w:rPr>
        <w:t>Discussion</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18CF4988" w:rsidR="00E9724B" w:rsidRPr="00E9724B" w:rsidRDefault="00E9724B" w:rsidP="001279BF">
      <w:pPr>
        <w:keepNext/>
        <w:keepLines/>
        <w:widowControl w:val="0"/>
        <w:spacing w:before="120" w:after="120" w:line="240" w:lineRule="auto"/>
        <w:jc w:val="both"/>
        <w:rPr>
          <w:rFonts w:ascii="Times New Roman" w:eastAsia="SimSun" w:hAnsi="Times New Roman" w:cs="Times New Roman"/>
          <w:bCs/>
          <w:kern w:val="0"/>
          <w:sz w:val="20"/>
          <w:szCs w:val="24"/>
          <w:lang w:eastAsia="zh-CN"/>
          <w14:ligatures w14:val="none"/>
        </w:rPr>
      </w:pPr>
      <w:r w:rsidRPr="00E9724B">
        <w:rPr>
          <w:rFonts w:ascii="Times New Roman" w:eastAsia="SimSun" w:hAnsi="Times New Roman" w:cs="Times New Roman"/>
          <w:bCs/>
          <w:kern w:val="0"/>
          <w:sz w:val="20"/>
          <w:szCs w:val="24"/>
          <w:lang w:eastAsia="zh-CN"/>
          <w14:ligatures w14:val="none"/>
        </w:rPr>
        <w:t>Th</w:t>
      </w:r>
      <w:r w:rsidR="00C25D33">
        <w:rPr>
          <w:rFonts w:ascii="Times New Roman" w:eastAsia="SimSun" w:hAnsi="Times New Roman" w:cs="Times New Roman"/>
          <w:bCs/>
          <w:kern w:val="0"/>
          <w:sz w:val="20"/>
          <w:szCs w:val="24"/>
          <w:lang w:eastAsia="zh-CN"/>
          <w14:ligatures w14:val="none"/>
        </w:rPr>
        <w:t>is</w:t>
      </w:r>
      <w:r w:rsidRPr="00E9724B">
        <w:rPr>
          <w:rFonts w:ascii="Times New Roman" w:eastAsia="SimSun" w:hAnsi="Times New Roman" w:cs="Times New Roman"/>
          <w:bCs/>
          <w:kern w:val="0"/>
          <w:sz w:val="20"/>
          <w:szCs w:val="24"/>
          <w:lang w:eastAsia="zh-CN"/>
          <w14:ligatures w14:val="none"/>
        </w:rPr>
        <w:t xml:space="preserve"> </w:t>
      </w:r>
      <w:r w:rsidR="0050590D">
        <w:rPr>
          <w:rFonts w:ascii="Times New Roman" w:eastAsia="SimSun" w:hAnsi="Times New Roman" w:cs="Times New Roman"/>
          <w:bCs/>
          <w:kern w:val="0"/>
          <w:sz w:val="20"/>
          <w:szCs w:val="24"/>
          <w:lang w:eastAsia="zh-CN"/>
          <w14:ligatures w14:val="none"/>
        </w:rPr>
        <w:t>contribution</w:t>
      </w:r>
      <w:r w:rsidR="008D2969">
        <w:rPr>
          <w:rFonts w:ascii="Times New Roman" w:eastAsia="SimSun" w:hAnsi="Times New Roman" w:cs="Times New Roman"/>
          <w:bCs/>
          <w:kern w:val="0"/>
          <w:sz w:val="20"/>
          <w:szCs w:val="24"/>
          <w:lang w:eastAsia="zh-CN"/>
          <w14:ligatures w14:val="none"/>
        </w:rPr>
        <w:t xml:space="preserve"> proposes to introduce exception to the RAN4 PRD rules on configuration parameters for one uplink (1UL) MSD requirements, i.e. MSD due to harmonic, harmonic mixing and cross-band isolation.</w:t>
      </w:r>
    </w:p>
    <w:p w14:paraId="105D2D3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0773523F" w14:textId="195EB3D9" w:rsidR="003624EC" w:rsidRPr="00F03795" w:rsidRDefault="004E2AB5" w:rsidP="003624EC">
      <w:pPr>
        <w:pStyle w:val="ListParagraph"/>
        <w:keepNext/>
        <w:keepLines/>
        <w:widowControl w:val="0"/>
        <w:numPr>
          <w:ilvl w:val="1"/>
          <w:numId w:val="1"/>
        </w:numPr>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Pr>
          <w:rStyle w:val="NMPHeading1Char1"/>
          <w:rFonts w:eastAsia="SimSun" w:cs="Arial"/>
          <w:b/>
          <w:bCs/>
          <w:kern w:val="0"/>
          <w:sz w:val="24"/>
          <w:szCs w:val="24"/>
          <w14:ligatures w14:val="none"/>
        </w:rPr>
        <w:t>Background</w:t>
      </w:r>
    </w:p>
    <w:p w14:paraId="764AF09D" w14:textId="6B63581D" w:rsidR="006C1A6C" w:rsidRDefault="00C364BC" w:rsidP="00C364BC">
      <w:pPr>
        <w:spacing w:after="0" w:line="240" w:lineRule="auto"/>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 xml:space="preserve">RAN4 rules and MSD table templates have significantly changed since Rel-15. The motivation by driving companies was mainly to eliminate inconsistent MSD requirements, and to reduce the number of MSD test points to the strict minimum required. This complex and time-consuming task showed that RAN4 needed to define new rules on how to specify the MSD test points. However, very often, </w:t>
      </w:r>
      <w:r w:rsidR="00AF6B42">
        <w:rPr>
          <w:rFonts w:ascii="Times New Roman" w:eastAsia="Times New Roman" w:hAnsi="Times New Roman" w:cs="Times New Roman"/>
          <w:kern w:val="0"/>
          <w:sz w:val="20"/>
          <w:szCs w:val="24"/>
          <w:lang w:eastAsia="en-GB"/>
          <w14:ligatures w14:val="none"/>
        </w:rPr>
        <w:t xml:space="preserve">and </w:t>
      </w:r>
      <w:r>
        <w:rPr>
          <w:rFonts w:ascii="Times New Roman" w:eastAsia="Times New Roman" w:hAnsi="Times New Roman" w:cs="Times New Roman"/>
          <w:kern w:val="0"/>
          <w:sz w:val="20"/>
          <w:szCs w:val="24"/>
          <w:lang w:eastAsia="en-GB"/>
          <w14:ligatures w14:val="none"/>
        </w:rPr>
        <w:t>once agreed and captured in respective TR</w:t>
      </w:r>
      <w:r w:rsidR="007C7A6B">
        <w:rPr>
          <w:rFonts w:ascii="Times New Roman" w:eastAsia="Times New Roman" w:hAnsi="Times New Roman" w:cs="Times New Roman"/>
          <w:kern w:val="0"/>
          <w:sz w:val="20"/>
          <w:szCs w:val="24"/>
          <w:lang w:eastAsia="en-GB"/>
          <w14:ligatures w14:val="none"/>
        </w:rPr>
        <w:t>s</w:t>
      </w:r>
      <w:r>
        <w:rPr>
          <w:rFonts w:ascii="Times New Roman" w:eastAsia="Times New Roman" w:hAnsi="Times New Roman" w:cs="Times New Roman"/>
          <w:kern w:val="0"/>
          <w:sz w:val="20"/>
          <w:szCs w:val="24"/>
          <w:lang w:eastAsia="en-GB"/>
          <w14:ligatures w14:val="none"/>
        </w:rPr>
        <w:t xml:space="preserve"> (such as TR 38.846), these new rules also revealed that several corrections were needed, including cross-alignment of MSD test points between NR-CA and their EN-DC counterparts, as well as NR-CA with their SUL counterparts. These corrections required heavy involvement</w:t>
      </w:r>
      <w:r w:rsidR="00AF6B42">
        <w:rPr>
          <w:rFonts w:ascii="Times New Roman" w:eastAsia="Times New Roman" w:hAnsi="Times New Roman" w:cs="Times New Roman"/>
          <w:kern w:val="0"/>
          <w:sz w:val="20"/>
          <w:szCs w:val="24"/>
          <w:lang w:eastAsia="en-GB"/>
          <w14:ligatures w14:val="none"/>
        </w:rPr>
        <w:t xml:space="preserve"> to correct, clean-up and align the MSD requirements</w:t>
      </w:r>
      <w:r>
        <w:rPr>
          <w:rFonts w:ascii="Times New Roman" w:eastAsia="Times New Roman" w:hAnsi="Times New Roman" w:cs="Times New Roman"/>
          <w:kern w:val="0"/>
          <w:sz w:val="20"/>
          <w:szCs w:val="24"/>
          <w:lang w:eastAsia="en-GB"/>
          <w14:ligatures w14:val="none"/>
        </w:rPr>
        <w:t xml:space="preserve"> at the end of each Release</w:t>
      </w:r>
      <w:r w:rsidR="006F0E1C">
        <w:rPr>
          <w:rFonts w:ascii="Times New Roman" w:eastAsia="Times New Roman" w:hAnsi="Times New Roman" w:cs="Times New Roman"/>
          <w:kern w:val="0"/>
          <w:sz w:val="20"/>
          <w:szCs w:val="24"/>
          <w:lang w:eastAsia="en-GB"/>
          <w14:ligatures w14:val="none"/>
        </w:rPr>
        <w:t>. F</w:t>
      </w:r>
      <w:r>
        <w:rPr>
          <w:rFonts w:ascii="Times New Roman" w:eastAsia="Times New Roman" w:hAnsi="Times New Roman" w:cs="Times New Roman"/>
          <w:kern w:val="0"/>
          <w:sz w:val="20"/>
          <w:szCs w:val="24"/>
          <w:lang w:eastAsia="en-GB"/>
          <w14:ligatures w14:val="none"/>
        </w:rPr>
        <w:t>or example</w:t>
      </w:r>
      <w:r w:rsidR="006F0E1C">
        <w:rPr>
          <w:rFonts w:ascii="Times New Roman" w:eastAsia="Times New Roman" w:hAnsi="Times New Roman" w:cs="Times New Roman"/>
          <w:kern w:val="0"/>
          <w:sz w:val="20"/>
          <w:szCs w:val="24"/>
          <w:lang w:eastAsia="en-GB"/>
          <w14:ligatures w14:val="none"/>
        </w:rPr>
        <w:t xml:space="preserve">, MSD requirements due to harmonic, and harmonic mixing were corrected </w:t>
      </w:r>
      <w:r>
        <w:rPr>
          <w:rFonts w:ascii="Times New Roman" w:eastAsia="Times New Roman" w:hAnsi="Times New Roman" w:cs="Times New Roman"/>
          <w:kern w:val="0"/>
          <w:sz w:val="20"/>
          <w:szCs w:val="24"/>
          <w:lang w:eastAsia="en-GB"/>
          <w14:ligatures w14:val="none"/>
        </w:rPr>
        <w:t>at the end of Rel-18</w:t>
      </w:r>
      <w:r w:rsidR="006F0E1C">
        <w:rPr>
          <w:rFonts w:ascii="Times New Roman" w:eastAsia="Times New Roman" w:hAnsi="Times New Roman" w:cs="Times New Roman"/>
          <w:kern w:val="0"/>
          <w:sz w:val="20"/>
          <w:szCs w:val="24"/>
          <w:lang w:eastAsia="en-GB"/>
          <w14:ligatures w14:val="none"/>
        </w:rPr>
        <w:t xml:space="preserve"> by t</w:t>
      </w:r>
      <w:r w:rsidR="007C7A6B">
        <w:rPr>
          <w:rFonts w:ascii="Times New Roman" w:eastAsia="Times New Roman" w:hAnsi="Times New Roman" w:cs="Times New Roman"/>
          <w:kern w:val="0"/>
          <w:sz w:val="20"/>
          <w:szCs w:val="24"/>
          <w:lang w:eastAsia="en-GB"/>
          <w14:ligatures w14:val="none"/>
        </w:rPr>
        <w:t>hree</w:t>
      </w:r>
      <w:r w:rsidR="006F0E1C">
        <w:rPr>
          <w:rFonts w:ascii="Times New Roman" w:eastAsia="Times New Roman" w:hAnsi="Times New Roman" w:cs="Times New Roman"/>
          <w:kern w:val="0"/>
          <w:sz w:val="20"/>
          <w:szCs w:val="24"/>
          <w:lang w:eastAsia="en-GB"/>
          <w14:ligatures w14:val="none"/>
        </w:rPr>
        <w:t xml:space="preserve"> companies [1,2]. Changing these rules have not always been easy to follow </w:t>
      </w:r>
      <w:r w:rsidR="00AF6B42">
        <w:rPr>
          <w:rFonts w:ascii="Times New Roman" w:eastAsia="Times New Roman" w:hAnsi="Times New Roman" w:cs="Times New Roman"/>
          <w:kern w:val="0"/>
          <w:sz w:val="20"/>
          <w:szCs w:val="24"/>
          <w:lang w:eastAsia="en-GB"/>
          <w14:ligatures w14:val="none"/>
        </w:rPr>
        <w:t>by RAN4 contributing companies but were however necessary.</w:t>
      </w:r>
    </w:p>
    <w:p w14:paraId="6BA8F07C" w14:textId="77777777" w:rsidR="006F0E1C" w:rsidRDefault="006F0E1C" w:rsidP="00C364BC">
      <w:pPr>
        <w:spacing w:after="0" w:line="240" w:lineRule="auto"/>
        <w:jc w:val="both"/>
        <w:rPr>
          <w:rFonts w:ascii="Times New Roman" w:eastAsia="Times New Roman" w:hAnsi="Times New Roman" w:cs="Times New Roman"/>
          <w:kern w:val="0"/>
          <w:sz w:val="20"/>
          <w:szCs w:val="24"/>
          <w:lang w:eastAsia="en-GB"/>
          <w14:ligatures w14:val="none"/>
        </w:rPr>
      </w:pPr>
    </w:p>
    <w:p w14:paraId="2792F20B" w14:textId="5729E27B" w:rsidR="006F0E1C" w:rsidRDefault="006F0E1C" w:rsidP="00C364BC">
      <w:pPr>
        <w:spacing w:after="0" w:line="240" w:lineRule="auto"/>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 xml:space="preserve">Despite this work, some inconsistencies and missing rules have </w:t>
      </w:r>
      <w:r w:rsidR="00AF6B42">
        <w:rPr>
          <w:rFonts w:ascii="Times New Roman" w:eastAsia="Times New Roman" w:hAnsi="Times New Roman" w:cs="Times New Roman"/>
          <w:kern w:val="0"/>
          <w:sz w:val="20"/>
          <w:szCs w:val="24"/>
          <w:lang w:eastAsia="en-GB"/>
          <w14:ligatures w14:val="none"/>
        </w:rPr>
        <w:t xml:space="preserve">recently </w:t>
      </w:r>
      <w:r>
        <w:rPr>
          <w:rFonts w:ascii="Times New Roman" w:eastAsia="Times New Roman" w:hAnsi="Times New Roman" w:cs="Times New Roman"/>
          <w:kern w:val="0"/>
          <w:sz w:val="20"/>
          <w:szCs w:val="24"/>
          <w:lang w:eastAsia="en-GB"/>
          <w14:ligatures w14:val="none"/>
        </w:rPr>
        <w:t>been identified</w:t>
      </w:r>
      <w:r w:rsidR="00AF6B42">
        <w:rPr>
          <w:rFonts w:ascii="Times New Roman" w:eastAsia="Times New Roman" w:hAnsi="Times New Roman" w:cs="Times New Roman"/>
          <w:kern w:val="0"/>
          <w:sz w:val="20"/>
          <w:szCs w:val="24"/>
          <w:lang w:eastAsia="en-GB"/>
          <w14:ligatures w14:val="none"/>
        </w:rPr>
        <w:t xml:space="preserve"> [3,4]</w:t>
      </w:r>
      <w:r>
        <w:rPr>
          <w:rFonts w:ascii="Times New Roman" w:eastAsia="Times New Roman" w:hAnsi="Times New Roman" w:cs="Times New Roman"/>
          <w:kern w:val="0"/>
          <w:sz w:val="20"/>
          <w:szCs w:val="24"/>
          <w:lang w:eastAsia="en-GB"/>
          <w14:ligatures w14:val="none"/>
        </w:rPr>
        <w:t xml:space="preserve">. We do not feel like it is appropriate to once again revisit all MSD test points at the end of Rel-19. Rather than proposing new updated rules that would trigger </w:t>
      </w:r>
      <w:r w:rsidR="002B2C86">
        <w:rPr>
          <w:rFonts w:ascii="Times New Roman" w:eastAsia="Times New Roman" w:hAnsi="Times New Roman" w:cs="Times New Roman"/>
          <w:kern w:val="0"/>
          <w:sz w:val="20"/>
          <w:szCs w:val="24"/>
          <w:lang w:eastAsia="en-GB"/>
          <w14:ligatures w14:val="none"/>
        </w:rPr>
        <w:t>additional</w:t>
      </w:r>
      <w:r>
        <w:rPr>
          <w:rFonts w:ascii="Times New Roman" w:eastAsia="Times New Roman" w:hAnsi="Times New Roman" w:cs="Times New Roman"/>
          <w:kern w:val="0"/>
          <w:sz w:val="20"/>
          <w:szCs w:val="24"/>
          <w:lang w:eastAsia="en-GB"/>
          <w14:ligatures w14:val="none"/>
        </w:rPr>
        <w:t xml:space="preserve"> corrections, we propose to introduce some exceptional relaxations to the previously agreed PRD rules. Allowing a few exceptions is not ideal. But the reality is that there remains a few, exceptional, inconsistent MSD test points in Rel-19. Some of these exceptions could be accounted </w:t>
      </w:r>
      <w:r w:rsidR="00AF6B42">
        <w:rPr>
          <w:rFonts w:ascii="Times New Roman" w:eastAsia="Times New Roman" w:hAnsi="Times New Roman" w:cs="Times New Roman"/>
          <w:kern w:val="0"/>
          <w:sz w:val="20"/>
          <w:szCs w:val="24"/>
          <w:lang w:eastAsia="en-GB"/>
          <w14:ligatures w14:val="none"/>
        </w:rPr>
        <w:t>due to</w:t>
      </w:r>
      <w:r>
        <w:rPr>
          <w:rFonts w:ascii="Times New Roman" w:eastAsia="Times New Roman" w:hAnsi="Times New Roman" w:cs="Times New Roman"/>
          <w:kern w:val="0"/>
          <w:sz w:val="20"/>
          <w:szCs w:val="24"/>
          <w:lang w:eastAsia="en-GB"/>
          <w14:ligatures w14:val="none"/>
        </w:rPr>
        <w:t xml:space="preserve"> “historical reasons”, other </w:t>
      </w:r>
      <w:r w:rsidR="00C74D99">
        <w:rPr>
          <w:rFonts w:ascii="Times New Roman" w:eastAsia="Times New Roman" w:hAnsi="Times New Roman" w:cs="Times New Roman"/>
          <w:kern w:val="0"/>
          <w:sz w:val="20"/>
          <w:szCs w:val="24"/>
          <w:lang w:eastAsia="en-GB"/>
          <w14:ligatures w14:val="none"/>
        </w:rPr>
        <w:t>are</w:t>
      </w:r>
      <w:r>
        <w:rPr>
          <w:rFonts w:ascii="Times New Roman" w:eastAsia="Times New Roman" w:hAnsi="Times New Roman" w:cs="Times New Roman"/>
          <w:kern w:val="0"/>
          <w:sz w:val="20"/>
          <w:szCs w:val="24"/>
          <w:lang w:eastAsia="en-GB"/>
          <w14:ligatures w14:val="none"/>
        </w:rPr>
        <w:t xml:space="preserve"> due to missing rules. In any case, the number of </w:t>
      </w:r>
      <w:r w:rsidR="00C74D99">
        <w:rPr>
          <w:rFonts w:ascii="Times New Roman" w:eastAsia="Times New Roman" w:hAnsi="Times New Roman" w:cs="Times New Roman"/>
          <w:kern w:val="0"/>
          <w:sz w:val="20"/>
          <w:szCs w:val="24"/>
          <w:lang w:eastAsia="en-GB"/>
          <w14:ligatures w14:val="none"/>
        </w:rPr>
        <w:t xml:space="preserve">such </w:t>
      </w:r>
      <w:r>
        <w:rPr>
          <w:rFonts w:ascii="Times New Roman" w:eastAsia="Times New Roman" w:hAnsi="Times New Roman" w:cs="Times New Roman"/>
          <w:kern w:val="0"/>
          <w:sz w:val="20"/>
          <w:szCs w:val="24"/>
          <w:lang w:eastAsia="en-GB"/>
          <w14:ligatures w14:val="none"/>
        </w:rPr>
        <w:t>test point</w:t>
      </w:r>
      <w:r w:rsidR="00C74D99">
        <w:rPr>
          <w:rFonts w:ascii="Times New Roman" w:eastAsia="Times New Roman" w:hAnsi="Times New Roman" w:cs="Times New Roman"/>
          <w:kern w:val="0"/>
          <w:sz w:val="20"/>
          <w:szCs w:val="24"/>
          <w:lang w:eastAsia="en-GB"/>
          <w14:ligatures w14:val="none"/>
        </w:rPr>
        <w:t>s</w:t>
      </w:r>
      <w:r>
        <w:rPr>
          <w:rFonts w:ascii="Times New Roman" w:eastAsia="Times New Roman" w:hAnsi="Times New Roman" w:cs="Times New Roman"/>
          <w:kern w:val="0"/>
          <w:sz w:val="20"/>
          <w:szCs w:val="24"/>
          <w:lang w:eastAsia="en-GB"/>
          <w14:ligatures w14:val="none"/>
        </w:rPr>
        <w:t xml:space="preserve"> is very small</w:t>
      </w:r>
      <w:r w:rsidR="00C74D99">
        <w:rPr>
          <w:rFonts w:ascii="Times New Roman" w:eastAsia="Times New Roman" w:hAnsi="Times New Roman" w:cs="Times New Roman"/>
          <w:kern w:val="0"/>
          <w:sz w:val="20"/>
          <w:szCs w:val="24"/>
          <w:lang w:eastAsia="en-GB"/>
          <w14:ligatures w14:val="none"/>
        </w:rPr>
        <w:t>. W</w:t>
      </w:r>
      <w:r>
        <w:rPr>
          <w:rFonts w:ascii="Times New Roman" w:eastAsia="Times New Roman" w:hAnsi="Times New Roman" w:cs="Times New Roman"/>
          <w:kern w:val="0"/>
          <w:sz w:val="20"/>
          <w:szCs w:val="24"/>
          <w:lang w:eastAsia="en-GB"/>
          <w14:ligatures w14:val="none"/>
        </w:rPr>
        <w:t xml:space="preserve">e believe these few exceptions will not degrade the quality of the technical requirements. To the contrary some of these rules account for pragmatic considerations, such as downlink (DL) CBW that are not currently supported by any network or chipsets </w:t>
      </w:r>
      <w:proofErr w:type="spellStart"/>
      <w:r>
        <w:rPr>
          <w:rFonts w:ascii="Times New Roman" w:eastAsia="Times New Roman" w:hAnsi="Times New Roman" w:cs="Times New Roman"/>
          <w:kern w:val="0"/>
          <w:sz w:val="20"/>
          <w:szCs w:val="24"/>
          <w:lang w:eastAsia="en-GB"/>
          <w14:ligatures w14:val="none"/>
        </w:rPr>
        <w:t>etc</w:t>
      </w:r>
      <w:proofErr w:type="spellEnd"/>
      <w:r>
        <w:rPr>
          <w:rFonts w:ascii="Times New Roman" w:eastAsia="Times New Roman" w:hAnsi="Times New Roman" w:cs="Times New Roman"/>
          <w:kern w:val="0"/>
          <w:sz w:val="20"/>
          <w:szCs w:val="24"/>
          <w:lang w:eastAsia="en-GB"/>
          <w14:ligatures w14:val="none"/>
        </w:rPr>
        <w:t>…</w:t>
      </w:r>
    </w:p>
    <w:p w14:paraId="7AE99BFC" w14:textId="77777777" w:rsidR="006F0E1C" w:rsidRDefault="006F0E1C" w:rsidP="00C364BC">
      <w:pPr>
        <w:spacing w:after="0" w:line="240" w:lineRule="auto"/>
        <w:jc w:val="both"/>
        <w:rPr>
          <w:rFonts w:ascii="Times New Roman" w:eastAsia="Times New Roman" w:hAnsi="Times New Roman" w:cs="Times New Roman"/>
          <w:kern w:val="0"/>
          <w:sz w:val="20"/>
          <w:szCs w:val="24"/>
          <w:lang w:eastAsia="en-GB"/>
          <w14:ligatures w14:val="none"/>
        </w:rPr>
      </w:pPr>
    </w:p>
    <w:p w14:paraId="22356F35" w14:textId="458D3740" w:rsidR="006F0E1C" w:rsidRDefault="006F0E1C" w:rsidP="00C364BC">
      <w:pPr>
        <w:spacing w:after="0" w:line="240" w:lineRule="auto"/>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Note that there is still ongoing work to keep on correcting MSD test points which do not comply to the “mainstream” PRD rules [3].</w:t>
      </w:r>
    </w:p>
    <w:p w14:paraId="1129AC2C" w14:textId="77777777" w:rsidR="00A01207" w:rsidRDefault="00A01207" w:rsidP="00C364BC">
      <w:pPr>
        <w:spacing w:after="0" w:line="240" w:lineRule="auto"/>
        <w:jc w:val="both"/>
        <w:rPr>
          <w:rFonts w:ascii="Times New Roman" w:eastAsia="Times New Roman" w:hAnsi="Times New Roman" w:cs="Times New Roman"/>
          <w:kern w:val="0"/>
          <w:sz w:val="20"/>
          <w:szCs w:val="24"/>
          <w:lang w:eastAsia="en-GB"/>
          <w14:ligatures w14:val="none"/>
        </w:rPr>
      </w:pPr>
    </w:p>
    <w:p w14:paraId="5FB4AE83" w14:textId="1E6299E0" w:rsidR="00A01207" w:rsidRDefault="00A01207" w:rsidP="00C364BC">
      <w:pPr>
        <w:spacing w:after="0" w:line="240" w:lineRule="auto"/>
        <w:jc w:val="both"/>
        <w:rPr>
          <w:rFonts w:ascii="Times New Roman" w:eastAsia="Times New Roman" w:hAnsi="Times New Roman" w:cs="Times New Roman"/>
          <w:kern w:val="0"/>
          <w:sz w:val="20"/>
          <w:szCs w:val="24"/>
          <w:lang w:eastAsia="en-GB"/>
          <w14:ligatures w14:val="none"/>
        </w:rPr>
      </w:pPr>
      <w:r w:rsidRPr="00A01207">
        <w:rPr>
          <w:rFonts w:ascii="Times New Roman" w:eastAsia="Times New Roman" w:hAnsi="Times New Roman" w:cs="Times New Roman"/>
          <w:b/>
          <w:bCs/>
          <w:kern w:val="0"/>
          <w:sz w:val="20"/>
          <w:szCs w:val="24"/>
          <w:lang w:eastAsia="en-GB"/>
          <w14:ligatures w14:val="none"/>
        </w:rPr>
        <w:t>Observation</w:t>
      </w:r>
      <w:r>
        <w:rPr>
          <w:rFonts w:ascii="Times New Roman" w:eastAsia="Times New Roman" w:hAnsi="Times New Roman" w:cs="Times New Roman"/>
          <w:kern w:val="0"/>
          <w:sz w:val="20"/>
          <w:szCs w:val="24"/>
          <w:lang w:eastAsia="en-GB"/>
          <w14:ligatures w14:val="none"/>
        </w:rPr>
        <w:t xml:space="preserve">: Despite huge effort to clean-up MSD test points at the end of each Release, there remains a few inconsistent MSD test points which can be either accounted </w:t>
      </w:r>
      <w:r w:rsidR="00AF6B42">
        <w:rPr>
          <w:rFonts w:ascii="Times New Roman" w:eastAsia="Times New Roman" w:hAnsi="Times New Roman" w:cs="Times New Roman"/>
          <w:kern w:val="0"/>
          <w:sz w:val="20"/>
          <w:szCs w:val="24"/>
          <w:lang w:eastAsia="en-GB"/>
          <w14:ligatures w14:val="none"/>
        </w:rPr>
        <w:t>due to</w:t>
      </w:r>
      <w:r>
        <w:rPr>
          <w:rFonts w:ascii="Times New Roman" w:eastAsia="Times New Roman" w:hAnsi="Times New Roman" w:cs="Times New Roman"/>
          <w:kern w:val="0"/>
          <w:sz w:val="20"/>
          <w:szCs w:val="24"/>
          <w:lang w:eastAsia="en-GB"/>
          <w14:ligatures w14:val="none"/>
        </w:rPr>
        <w:t xml:space="preserve"> </w:t>
      </w:r>
      <w:r w:rsidR="00AF6B42">
        <w:rPr>
          <w:rFonts w:ascii="Times New Roman" w:eastAsia="Times New Roman" w:hAnsi="Times New Roman" w:cs="Times New Roman"/>
          <w:kern w:val="0"/>
          <w:sz w:val="20"/>
          <w:szCs w:val="24"/>
          <w:lang w:eastAsia="en-GB"/>
          <w14:ligatures w14:val="none"/>
        </w:rPr>
        <w:t>“</w:t>
      </w:r>
      <w:r>
        <w:rPr>
          <w:rFonts w:ascii="Times New Roman" w:eastAsia="Times New Roman" w:hAnsi="Times New Roman" w:cs="Times New Roman"/>
          <w:kern w:val="0"/>
          <w:sz w:val="20"/>
          <w:szCs w:val="24"/>
          <w:lang w:eastAsia="en-GB"/>
          <w14:ligatures w14:val="none"/>
        </w:rPr>
        <w:t>historical</w:t>
      </w:r>
      <w:r w:rsidR="00AF6B42">
        <w:rPr>
          <w:rFonts w:ascii="Times New Roman" w:eastAsia="Times New Roman" w:hAnsi="Times New Roman" w:cs="Times New Roman"/>
          <w:kern w:val="0"/>
          <w:sz w:val="20"/>
          <w:szCs w:val="24"/>
          <w:lang w:eastAsia="en-GB"/>
          <w14:ligatures w14:val="none"/>
        </w:rPr>
        <w:t>”</w:t>
      </w:r>
      <w:r>
        <w:rPr>
          <w:rFonts w:ascii="Times New Roman" w:eastAsia="Times New Roman" w:hAnsi="Times New Roman" w:cs="Times New Roman"/>
          <w:kern w:val="0"/>
          <w:sz w:val="20"/>
          <w:szCs w:val="24"/>
          <w:lang w:eastAsia="en-GB"/>
          <w14:ligatures w14:val="none"/>
        </w:rPr>
        <w:t xml:space="preserve"> reasons, or due to lack of clear rules.</w:t>
      </w:r>
    </w:p>
    <w:p w14:paraId="65729B46" w14:textId="77777777" w:rsidR="00A01207" w:rsidRDefault="00A01207" w:rsidP="00C364BC">
      <w:pPr>
        <w:spacing w:after="0" w:line="240" w:lineRule="auto"/>
        <w:jc w:val="both"/>
        <w:rPr>
          <w:rFonts w:ascii="Times New Roman" w:eastAsia="Times New Roman" w:hAnsi="Times New Roman" w:cs="Times New Roman"/>
          <w:kern w:val="0"/>
          <w:sz w:val="20"/>
          <w:szCs w:val="24"/>
          <w:lang w:eastAsia="en-GB"/>
          <w14:ligatures w14:val="none"/>
        </w:rPr>
      </w:pPr>
    </w:p>
    <w:p w14:paraId="547B98FE" w14:textId="470518F2" w:rsidR="00A01207" w:rsidRDefault="00E43B6F" w:rsidP="00C364BC">
      <w:pPr>
        <w:spacing w:after="0" w:line="240" w:lineRule="auto"/>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This contribution proposes to integrate the following exception</w:t>
      </w:r>
      <w:r w:rsidR="00430D47">
        <w:rPr>
          <w:rFonts w:ascii="Times New Roman" w:eastAsia="Times New Roman" w:hAnsi="Times New Roman" w:cs="Times New Roman"/>
          <w:kern w:val="0"/>
          <w:sz w:val="20"/>
          <w:szCs w:val="24"/>
          <w:lang w:eastAsia="en-GB"/>
          <w14:ligatures w14:val="none"/>
        </w:rPr>
        <w:t>s</w:t>
      </w:r>
      <w:r>
        <w:rPr>
          <w:rFonts w:ascii="Times New Roman" w:eastAsia="Times New Roman" w:hAnsi="Times New Roman" w:cs="Times New Roman"/>
          <w:kern w:val="0"/>
          <w:sz w:val="20"/>
          <w:szCs w:val="24"/>
          <w:lang w:eastAsia="en-GB"/>
          <w14:ligatures w14:val="none"/>
        </w:rPr>
        <w:t xml:space="preserve"> to the</w:t>
      </w:r>
      <w:r w:rsidR="00430D47">
        <w:rPr>
          <w:rFonts w:ascii="Times New Roman" w:eastAsia="Times New Roman" w:hAnsi="Times New Roman" w:cs="Times New Roman"/>
          <w:kern w:val="0"/>
          <w:sz w:val="20"/>
          <w:szCs w:val="24"/>
          <w:lang w:eastAsia="en-GB"/>
          <w14:ligatures w14:val="none"/>
        </w:rPr>
        <w:t xml:space="preserve"> RAN4</w:t>
      </w:r>
      <w:r>
        <w:rPr>
          <w:rFonts w:ascii="Times New Roman" w:eastAsia="Times New Roman" w:hAnsi="Times New Roman" w:cs="Times New Roman"/>
          <w:kern w:val="0"/>
          <w:sz w:val="20"/>
          <w:szCs w:val="24"/>
          <w:lang w:eastAsia="en-GB"/>
          <w14:ligatures w14:val="none"/>
        </w:rPr>
        <w:t xml:space="preserve"> PRD</w:t>
      </w:r>
      <w:r w:rsidR="00430D47">
        <w:rPr>
          <w:rFonts w:ascii="Times New Roman" w:eastAsia="Times New Roman" w:hAnsi="Times New Roman" w:cs="Times New Roman"/>
          <w:kern w:val="0"/>
          <w:sz w:val="20"/>
          <w:szCs w:val="24"/>
          <w:lang w:eastAsia="en-GB"/>
          <w14:ligatures w14:val="none"/>
        </w:rPr>
        <w:t xml:space="preserve"> rules.</w:t>
      </w:r>
    </w:p>
    <w:p w14:paraId="3169AA54" w14:textId="77777777" w:rsidR="00C74D99" w:rsidRDefault="00C74D99" w:rsidP="00C74D99">
      <w:pPr>
        <w:spacing w:after="0" w:line="240" w:lineRule="auto"/>
        <w:jc w:val="both"/>
        <w:rPr>
          <w:rFonts w:ascii="Times New Roman" w:eastAsia="Times New Roman" w:hAnsi="Times New Roman" w:cs="Times New Roman"/>
          <w:kern w:val="0"/>
          <w:sz w:val="20"/>
          <w:szCs w:val="24"/>
          <w:lang w:eastAsia="en-GB"/>
          <w14:ligatures w14:val="none"/>
        </w:rPr>
      </w:pPr>
    </w:p>
    <w:p w14:paraId="7705B675" w14:textId="56821AF9" w:rsidR="00F61CF0" w:rsidRDefault="00F61CF0" w:rsidP="00C74D99">
      <w:pPr>
        <w:spacing w:after="0" w:line="240" w:lineRule="auto"/>
        <w:jc w:val="both"/>
        <w:rPr>
          <w:rFonts w:ascii="Times New Roman" w:eastAsia="Times New Roman" w:hAnsi="Times New Roman" w:cs="Times New Roman"/>
          <w:kern w:val="0"/>
          <w:sz w:val="20"/>
          <w:szCs w:val="24"/>
          <w:lang w:eastAsia="en-GB"/>
          <w14:ligatures w14:val="none"/>
        </w:rPr>
      </w:pPr>
      <w:r w:rsidRPr="00F61CF0">
        <w:rPr>
          <w:rFonts w:ascii="Times New Roman" w:eastAsia="Times New Roman" w:hAnsi="Times New Roman" w:cs="Times New Roman"/>
          <w:b/>
          <w:bCs/>
          <w:kern w:val="0"/>
          <w:sz w:val="20"/>
          <w:szCs w:val="24"/>
          <w:lang w:eastAsia="en-GB"/>
          <w14:ligatures w14:val="none"/>
        </w:rPr>
        <w:t>Proposal</w:t>
      </w:r>
      <w:r>
        <w:rPr>
          <w:rFonts w:ascii="Times New Roman" w:eastAsia="Times New Roman" w:hAnsi="Times New Roman" w:cs="Times New Roman"/>
          <w:kern w:val="0"/>
          <w:sz w:val="20"/>
          <w:szCs w:val="24"/>
          <w:lang w:eastAsia="en-GB"/>
          <w14:ligatures w14:val="none"/>
        </w:rPr>
        <w:t>:</w:t>
      </w:r>
      <w:r w:rsidR="00430D47">
        <w:rPr>
          <w:rFonts w:ascii="Times New Roman" w:eastAsia="Times New Roman" w:hAnsi="Times New Roman" w:cs="Times New Roman"/>
          <w:kern w:val="0"/>
          <w:sz w:val="20"/>
          <w:szCs w:val="24"/>
          <w:lang w:eastAsia="en-GB"/>
          <w14:ligatures w14:val="none"/>
        </w:rPr>
        <w:t xml:space="preserve"> Consider introducing the following updates to the RAN4 PRD rules:</w:t>
      </w:r>
    </w:p>
    <w:p w14:paraId="26BFD26D" w14:textId="77777777" w:rsidR="00430D47" w:rsidRDefault="00430D47" w:rsidP="00C74D99">
      <w:pPr>
        <w:spacing w:after="0" w:line="240" w:lineRule="auto"/>
        <w:jc w:val="both"/>
        <w:rPr>
          <w:rFonts w:ascii="Times New Roman" w:eastAsia="Times New Roman" w:hAnsi="Times New Roman" w:cs="Times New Roman"/>
          <w:kern w:val="0"/>
          <w:sz w:val="20"/>
          <w:szCs w:val="24"/>
          <w:lang w:eastAsia="en-GB"/>
          <w14:ligatures w14:val="none"/>
        </w:rPr>
      </w:pPr>
    </w:p>
    <w:p w14:paraId="4A1A4F96" w14:textId="044A9EEA" w:rsidR="00C74D99" w:rsidRPr="00F61CF0" w:rsidRDefault="00C74D99" w:rsidP="00F61CF0">
      <w:pPr>
        <w:spacing w:after="0"/>
        <w:jc w:val="both"/>
        <w:rPr>
          <w:rFonts w:ascii="Times New Roman" w:eastAsia="Times New Roman" w:hAnsi="Times New Roman" w:cs="Times New Roman"/>
          <w:kern w:val="0"/>
          <w:sz w:val="20"/>
          <w:szCs w:val="24"/>
          <w:lang w:eastAsia="en-GB"/>
          <w14:ligatures w14:val="none"/>
        </w:rPr>
      </w:pPr>
      <w:r w:rsidRPr="00F61CF0">
        <w:rPr>
          <w:rFonts w:ascii="Times New Roman" w:eastAsia="Times New Roman" w:hAnsi="Times New Roman" w:cs="Times New Roman"/>
          <w:kern w:val="0"/>
          <w:sz w:val="20"/>
          <w:szCs w:val="24"/>
          <w:u w:val="single"/>
          <w:lang w:eastAsia="en-GB"/>
          <w14:ligatures w14:val="none"/>
        </w:rPr>
        <w:t>Based on proposal 1 [3]</w:t>
      </w:r>
      <w:r w:rsidRPr="00F61CF0">
        <w:rPr>
          <w:rFonts w:ascii="Times New Roman" w:eastAsia="Times New Roman" w:hAnsi="Times New Roman" w:cs="Times New Roman"/>
          <w:kern w:val="0"/>
          <w:sz w:val="20"/>
          <w:szCs w:val="24"/>
          <w:lang w:eastAsia="en-GB"/>
          <w14:ligatures w14:val="none"/>
        </w:rPr>
        <w:t>:</w:t>
      </w:r>
    </w:p>
    <w:p w14:paraId="6AFE5B02" w14:textId="15EF838D" w:rsidR="00C74D99" w:rsidRDefault="00C74D99" w:rsidP="00F61CF0">
      <w:pPr>
        <w:pStyle w:val="ListParagraph"/>
        <w:numPr>
          <w:ilvl w:val="0"/>
          <w:numId w:val="52"/>
        </w:numPr>
        <w:spacing w:after="0"/>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Do not consider the following CBW as valid “smallest” CBW for MSD requirements</w:t>
      </w:r>
    </w:p>
    <w:p w14:paraId="457DA5E6" w14:textId="233891B8" w:rsidR="00C74D99" w:rsidRDefault="00C74D99" w:rsidP="00F61CF0">
      <w:pPr>
        <w:pStyle w:val="ListParagraph"/>
        <w:numPr>
          <w:ilvl w:val="1"/>
          <w:numId w:val="52"/>
        </w:numPr>
        <w:spacing w:after="0"/>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3MHz except when band n106 is the DL affected band</w:t>
      </w:r>
    </w:p>
    <w:p w14:paraId="211B3E35" w14:textId="6DAD399E" w:rsidR="00C74D99" w:rsidRDefault="00C74D99" w:rsidP="00F61CF0">
      <w:pPr>
        <w:pStyle w:val="ListParagraph"/>
        <w:numPr>
          <w:ilvl w:val="1"/>
          <w:numId w:val="52"/>
        </w:numPr>
        <w:spacing w:after="0"/>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5MHz when band n41 or band n90 is the DL affected band</w:t>
      </w:r>
    </w:p>
    <w:p w14:paraId="0D2DBB9C" w14:textId="1EFFD9F9" w:rsidR="00C74D99" w:rsidRDefault="00C74D99" w:rsidP="00F61CF0">
      <w:pPr>
        <w:pStyle w:val="ListParagraph"/>
        <w:numPr>
          <w:ilvl w:val="1"/>
          <w:numId w:val="52"/>
        </w:numPr>
        <w:spacing w:after="0"/>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7MHz for all bands</w:t>
      </w:r>
    </w:p>
    <w:p w14:paraId="0979BF49" w14:textId="237E48E9" w:rsidR="00C74D99" w:rsidRDefault="00C74D99" w:rsidP="00F61CF0">
      <w:pPr>
        <w:pStyle w:val="ListParagraph"/>
        <w:numPr>
          <w:ilvl w:val="0"/>
          <w:numId w:val="52"/>
        </w:numPr>
        <w:spacing w:after="0"/>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 xml:space="preserve">Case of smallest CBW restricted to </w:t>
      </w:r>
      <w:proofErr w:type="spellStart"/>
      <w:r>
        <w:rPr>
          <w:rFonts w:ascii="Times New Roman" w:eastAsia="Times New Roman" w:hAnsi="Times New Roman" w:cs="Times New Roman"/>
          <w:kern w:val="0"/>
          <w:sz w:val="20"/>
          <w:szCs w:val="24"/>
          <w:lang w:eastAsia="en-GB"/>
          <w14:ligatures w14:val="none"/>
        </w:rPr>
        <w:t>Scell</w:t>
      </w:r>
      <w:proofErr w:type="spellEnd"/>
      <w:r>
        <w:rPr>
          <w:rFonts w:ascii="Times New Roman" w:eastAsia="Times New Roman" w:hAnsi="Times New Roman" w:cs="Times New Roman"/>
          <w:kern w:val="0"/>
          <w:sz w:val="20"/>
          <w:szCs w:val="24"/>
          <w:lang w:eastAsia="en-GB"/>
          <w14:ligatures w14:val="none"/>
        </w:rPr>
        <w:t xml:space="preserve"> operation:</w:t>
      </w:r>
    </w:p>
    <w:p w14:paraId="624DB4D3" w14:textId="4E00E972" w:rsidR="00C74D99" w:rsidRPr="00F61CF0" w:rsidRDefault="00C74D99" w:rsidP="00F61CF0">
      <w:pPr>
        <w:pStyle w:val="ListParagraph"/>
        <w:numPr>
          <w:ilvl w:val="1"/>
          <w:numId w:val="52"/>
        </w:numPr>
        <w:overflowPunct w:val="0"/>
        <w:autoSpaceDE w:val="0"/>
        <w:autoSpaceDN w:val="0"/>
        <w:adjustRightInd w:val="0"/>
        <w:spacing w:after="240" w:line="240" w:lineRule="auto"/>
        <w:jc w:val="both"/>
        <w:textAlignment w:val="baseline"/>
        <w:rPr>
          <w:rFonts w:ascii="Times New Roman" w:eastAsia="Times New Roman" w:hAnsi="Times New Roman" w:cs="Times New Roman"/>
          <w:b/>
          <w:bCs/>
          <w:kern w:val="0"/>
          <w:sz w:val="20"/>
          <w14:ligatures w14:val="none"/>
        </w:rPr>
      </w:pPr>
      <w:r w:rsidRPr="00C003BE">
        <w:rPr>
          <w:rFonts w:ascii="Times New Roman" w:eastAsia="Times New Roman" w:hAnsi="Times New Roman" w:cs="Times New Roman"/>
          <w:kern w:val="0"/>
          <w:sz w:val="20"/>
          <w14:ligatures w14:val="none"/>
        </w:rPr>
        <w:lastRenderedPageBreak/>
        <w:t xml:space="preserve">exceptionally, do not mandate to specify MSD requirements </w:t>
      </w:r>
      <w:r>
        <w:rPr>
          <w:rFonts w:ascii="Times New Roman" w:eastAsia="Times New Roman" w:hAnsi="Times New Roman" w:cs="Times New Roman"/>
          <w:kern w:val="0"/>
          <w:sz w:val="20"/>
          <w14:ligatures w14:val="none"/>
        </w:rPr>
        <w:t>with</w:t>
      </w:r>
      <w:r w:rsidRPr="00C003BE">
        <w:rPr>
          <w:rFonts w:ascii="Times New Roman" w:eastAsia="Times New Roman" w:hAnsi="Times New Roman" w:cs="Times New Roman"/>
          <w:kern w:val="0"/>
          <w:sz w:val="20"/>
          <w14:ligatures w14:val="none"/>
        </w:rPr>
        <w:t xml:space="preserve"> these CBW, i.e. proponents to decide on </w:t>
      </w:r>
      <w:r>
        <w:rPr>
          <w:rFonts w:ascii="Times New Roman" w:eastAsia="Times New Roman" w:hAnsi="Times New Roman" w:cs="Times New Roman"/>
          <w:kern w:val="0"/>
          <w:sz w:val="20"/>
          <w14:ligatures w14:val="none"/>
        </w:rPr>
        <w:t xml:space="preserve">a </w:t>
      </w:r>
      <w:r w:rsidRPr="00C003BE">
        <w:rPr>
          <w:rFonts w:ascii="Times New Roman" w:eastAsia="Times New Roman" w:hAnsi="Times New Roman" w:cs="Times New Roman"/>
          <w:kern w:val="0"/>
          <w:sz w:val="20"/>
          <w14:ligatures w14:val="none"/>
        </w:rPr>
        <w:t>case-by-case basis if these CBW are appropriate for MSD requirements.</w:t>
      </w:r>
    </w:p>
    <w:p w14:paraId="7254732B" w14:textId="77777777" w:rsidR="00F61CF0" w:rsidRDefault="00C74D99" w:rsidP="00F61CF0">
      <w:pPr>
        <w:spacing w:after="0"/>
        <w:jc w:val="both"/>
        <w:rPr>
          <w:rFonts w:ascii="Times New Roman" w:eastAsia="Times New Roman" w:hAnsi="Times New Roman" w:cs="Times New Roman"/>
          <w:kern w:val="0"/>
          <w:sz w:val="20"/>
          <w:szCs w:val="24"/>
          <w:lang w:eastAsia="en-GB"/>
          <w14:ligatures w14:val="none"/>
        </w:rPr>
      </w:pPr>
      <w:r w:rsidRPr="00F61CF0">
        <w:rPr>
          <w:rFonts w:ascii="Times New Roman" w:eastAsia="Times New Roman" w:hAnsi="Times New Roman" w:cs="Times New Roman"/>
          <w:kern w:val="0"/>
          <w:sz w:val="20"/>
          <w:szCs w:val="24"/>
          <w:u w:val="single"/>
          <w:lang w:eastAsia="en-GB"/>
          <w14:ligatures w14:val="none"/>
        </w:rPr>
        <w:t>Based on proposal 7 [4]</w:t>
      </w:r>
      <w:r w:rsidR="00F61CF0">
        <w:rPr>
          <w:rFonts w:ascii="Times New Roman" w:eastAsia="Times New Roman" w:hAnsi="Times New Roman" w:cs="Times New Roman"/>
          <w:kern w:val="0"/>
          <w:sz w:val="20"/>
          <w:szCs w:val="24"/>
          <w:lang w:eastAsia="en-GB"/>
          <w14:ligatures w14:val="none"/>
        </w:rPr>
        <w:t>:</w:t>
      </w:r>
    </w:p>
    <w:p w14:paraId="7AA7150A" w14:textId="41222753" w:rsidR="00C74D99" w:rsidRPr="00F61CF0" w:rsidRDefault="00285F78" w:rsidP="00F61CF0">
      <w:pPr>
        <w:pStyle w:val="ListParagraph"/>
        <w:numPr>
          <w:ilvl w:val="0"/>
          <w:numId w:val="52"/>
        </w:numPr>
        <w:spacing w:after="0"/>
        <w:jc w:val="both"/>
        <w:rPr>
          <w:rFonts w:ascii="Times New Roman" w:eastAsia="Times New Roman" w:hAnsi="Times New Roman" w:cs="Times New Roman"/>
          <w:kern w:val="0"/>
          <w:sz w:val="20"/>
          <w:szCs w:val="24"/>
          <w:lang w:eastAsia="en-GB"/>
          <w14:ligatures w14:val="none"/>
        </w:rPr>
      </w:pPr>
      <w:r w:rsidRPr="00F61CF0">
        <w:rPr>
          <w:rStyle w:val="NMPHeading1Char1"/>
          <w:rFonts w:ascii="Times New Roman" w:eastAsia="Times New Roman" w:hAnsi="Times New Roman" w:cs="Times New Roman"/>
          <w:kern w:val="0"/>
          <w:sz w:val="20"/>
          <w:szCs w:val="24"/>
          <w:lang w:val="en-US" w:eastAsia="en-GB"/>
          <w14:ligatures w14:val="none"/>
        </w:rPr>
        <w:t xml:space="preserve">Relax the PRD rules regarding the </w:t>
      </w:r>
      <w:r>
        <w:rPr>
          <w:rStyle w:val="NMPHeading1Char1"/>
          <w:rFonts w:ascii="Times New Roman" w:eastAsia="Times New Roman" w:hAnsi="Times New Roman" w:cs="Times New Roman"/>
          <w:kern w:val="0"/>
          <w:sz w:val="20"/>
          <w:szCs w:val="24"/>
          <w:lang w:val="en-US" w:eastAsia="en-GB"/>
          <w14:ligatures w14:val="none"/>
        </w:rPr>
        <w:t xml:space="preserve">so-called </w:t>
      </w:r>
      <w:r w:rsidRPr="00F61CF0">
        <w:rPr>
          <w:rStyle w:val="NMPHeading1Char1"/>
          <w:rFonts w:ascii="Times New Roman" w:eastAsia="Times New Roman" w:hAnsi="Times New Roman" w:cs="Times New Roman"/>
          <w:kern w:val="0"/>
          <w:sz w:val="20"/>
          <w:szCs w:val="24"/>
          <w:lang w:val="en-US" w:eastAsia="en-GB"/>
          <w14:ligatures w14:val="none"/>
        </w:rPr>
        <w:t xml:space="preserve">“second optional” MSD </w:t>
      </w:r>
      <w:r>
        <w:rPr>
          <w:rStyle w:val="NMPHeading1Char1"/>
          <w:rFonts w:ascii="Times New Roman" w:eastAsia="Times New Roman" w:hAnsi="Times New Roman" w:cs="Times New Roman"/>
          <w:kern w:val="0"/>
          <w:sz w:val="20"/>
          <w:szCs w:val="24"/>
          <w:lang w:val="en-US" w:eastAsia="en-GB"/>
          <w14:ligatures w14:val="none"/>
        </w:rPr>
        <w:t xml:space="preserve">test point </w:t>
      </w:r>
      <w:r w:rsidRPr="00F61CF0">
        <w:rPr>
          <w:rStyle w:val="NMPHeading1Char1"/>
          <w:rFonts w:ascii="Times New Roman" w:eastAsia="Times New Roman" w:hAnsi="Times New Roman" w:cs="Times New Roman"/>
          <w:kern w:val="0"/>
          <w:sz w:val="20"/>
          <w:szCs w:val="24"/>
          <w:lang w:val="en-US" w:eastAsia="en-GB"/>
          <w14:ligatures w14:val="none"/>
        </w:rPr>
        <w:t>for cross-Band isolation to allow configuring the UL CBW with other CBW than the maximum supported by the highest BCS</w:t>
      </w:r>
      <w:r>
        <w:rPr>
          <w:rStyle w:val="NMPHeading1Char1"/>
          <w:rFonts w:ascii="Times New Roman" w:eastAsia="Times New Roman" w:hAnsi="Times New Roman" w:cs="Times New Roman"/>
          <w:kern w:val="0"/>
          <w:sz w:val="20"/>
          <w:szCs w:val="24"/>
          <w:lang w:val="en-US" w:eastAsia="en-GB"/>
          <w14:ligatures w14:val="none"/>
        </w:rPr>
        <w:t>.</w:t>
      </w:r>
    </w:p>
    <w:p w14:paraId="7F29A9D7" w14:textId="77777777" w:rsidR="00DA179E" w:rsidRDefault="00DA179E"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69982915" w:rsidR="00C735A8" w:rsidRDefault="00C735A8" w:rsidP="00C735A8">
      <w:pPr>
        <w:keepNext/>
        <w:keepLines/>
        <w:spacing w:before="120" w:after="120" w:line="240" w:lineRule="auto"/>
        <w:rPr>
          <w:rFonts w:ascii="Times New Roman" w:eastAsia="Times New Roman" w:hAnsi="Times New Roman" w:cs="Times New Roman"/>
          <w:kern w:val="0"/>
          <w:sz w:val="20"/>
          <w:szCs w:val="24"/>
          <w:lang w:eastAsia="en-GB"/>
          <w14:ligatures w14:val="none"/>
        </w:rPr>
      </w:pPr>
      <w:r w:rsidRPr="00C735A8">
        <w:rPr>
          <w:rFonts w:ascii="Times New Roman" w:eastAsia="Times New Roman" w:hAnsi="Times New Roman" w:cs="Times New Roman"/>
          <w:kern w:val="0"/>
          <w:sz w:val="20"/>
          <w:szCs w:val="24"/>
          <w:lang w:eastAsia="en-GB"/>
          <w14:ligatures w14:val="none"/>
        </w:rPr>
        <w:t xml:space="preserve">This paper </w:t>
      </w:r>
      <w:r w:rsidR="002F7ACD">
        <w:rPr>
          <w:rFonts w:ascii="Times New Roman" w:eastAsia="Times New Roman" w:hAnsi="Times New Roman" w:cs="Times New Roman"/>
          <w:kern w:val="0"/>
          <w:sz w:val="20"/>
          <w:szCs w:val="24"/>
          <w:lang w:eastAsia="en-GB"/>
          <w14:ligatures w14:val="none"/>
        </w:rPr>
        <w:t xml:space="preserve">presents </w:t>
      </w:r>
      <w:r w:rsidR="00346EB2">
        <w:rPr>
          <w:rFonts w:ascii="Times New Roman" w:eastAsia="Times New Roman" w:hAnsi="Times New Roman" w:cs="Times New Roman"/>
          <w:kern w:val="0"/>
          <w:sz w:val="20"/>
          <w:szCs w:val="24"/>
          <w:lang w:eastAsia="en-GB"/>
          <w14:ligatures w14:val="none"/>
        </w:rPr>
        <w:t xml:space="preserve">our views </w:t>
      </w:r>
      <w:r w:rsidR="00FE39C2">
        <w:rPr>
          <w:rFonts w:ascii="Times New Roman" w:eastAsia="Times New Roman" w:hAnsi="Times New Roman" w:cs="Times New Roman"/>
          <w:kern w:val="0"/>
          <w:sz w:val="20"/>
          <w:szCs w:val="24"/>
          <w:lang w:eastAsia="en-GB"/>
          <w14:ligatures w14:val="none"/>
        </w:rPr>
        <w:t xml:space="preserve">on </w:t>
      </w:r>
      <w:r w:rsidR="00F61CF0">
        <w:rPr>
          <w:rFonts w:ascii="Times New Roman" w:eastAsia="Times New Roman" w:hAnsi="Times New Roman" w:cs="Times New Roman"/>
          <w:kern w:val="0"/>
          <w:sz w:val="20"/>
          <w:szCs w:val="24"/>
          <w:lang w:eastAsia="en-GB"/>
          <w14:ligatures w14:val="none"/>
        </w:rPr>
        <w:t>updating the RAN4 PRD rules on valid configurations to specify the 1UL MSD requirements. This paper is for discussion only and if agreeable would be formally re-submitted at RAN4 meeting #116.</w:t>
      </w:r>
    </w:p>
    <w:p w14:paraId="029C6711" w14:textId="50A1FF2E" w:rsidR="00285F78" w:rsidRDefault="00AF6B42" w:rsidP="00285F78">
      <w:pPr>
        <w:spacing w:after="0" w:line="240" w:lineRule="auto"/>
        <w:jc w:val="both"/>
        <w:rPr>
          <w:rFonts w:ascii="Times New Roman" w:eastAsia="Times New Roman" w:hAnsi="Times New Roman" w:cs="Times New Roman"/>
          <w:kern w:val="0"/>
          <w:sz w:val="20"/>
          <w:szCs w:val="24"/>
          <w:lang w:eastAsia="en-GB"/>
          <w14:ligatures w14:val="none"/>
        </w:rPr>
      </w:pPr>
      <w:r w:rsidRPr="00A01207">
        <w:rPr>
          <w:rFonts w:ascii="Times New Roman" w:eastAsia="Times New Roman" w:hAnsi="Times New Roman" w:cs="Times New Roman"/>
          <w:b/>
          <w:bCs/>
          <w:kern w:val="0"/>
          <w:sz w:val="20"/>
          <w:szCs w:val="24"/>
          <w:lang w:eastAsia="en-GB"/>
          <w14:ligatures w14:val="none"/>
        </w:rPr>
        <w:t>Observation</w:t>
      </w:r>
      <w:r>
        <w:rPr>
          <w:rFonts w:ascii="Times New Roman" w:eastAsia="Times New Roman" w:hAnsi="Times New Roman" w:cs="Times New Roman"/>
          <w:kern w:val="0"/>
          <w:sz w:val="20"/>
          <w:szCs w:val="24"/>
          <w:lang w:eastAsia="en-GB"/>
          <w14:ligatures w14:val="none"/>
        </w:rPr>
        <w:t>: Despite huge effort to clean-up MSD test points at the end of each Release, there remains a few inconsistent MSD test points which can be either accounted due to “historical” reasons, or due to lack of clear rules.</w:t>
      </w:r>
    </w:p>
    <w:p w14:paraId="4241D0AA" w14:textId="77777777" w:rsidR="00285F78" w:rsidRDefault="00285F78" w:rsidP="00285F78">
      <w:pPr>
        <w:spacing w:after="0" w:line="240" w:lineRule="auto"/>
        <w:jc w:val="both"/>
        <w:rPr>
          <w:rFonts w:ascii="Times New Roman" w:eastAsia="Times New Roman" w:hAnsi="Times New Roman" w:cs="Times New Roman"/>
          <w:b/>
          <w:bCs/>
          <w:kern w:val="0"/>
          <w:sz w:val="20"/>
          <w:szCs w:val="24"/>
          <w:lang w:eastAsia="en-GB"/>
          <w14:ligatures w14:val="none"/>
        </w:rPr>
      </w:pPr>
    </w:p>
    <w:p w14:paraId="68093C83" w14:textId="77777777" w:rsidR="00430D47" w:rsidRDefault="00430D47" w:rsidP="00430D47">
      <w:pPr>
        <w:spacing w:after="0" w:line="240" w:lineRule="auto"/>
        <w:jc w:val="both"/>
        <w:rPr>
          <w:rFonts w:ascii="Times New Roman" w:eastAsia="Times New Roman" w:hAnsi="Times New Roman" w:cs="Times New Roman"/>
          <w:kern w:val="0"/>
          <w:sz w:val="20"/>
          <w:szCs w:val="24"/>
          <w:lang w:eastAsia="en-GB"/>
          <w14:ligatures w14:val="none"/>
        </w:rPr>
      </w:pPr>
      <w:r w:rsidRPr="00F61CF0">
        <w:rPr>
          <w:rFonts w:ascii="Times New Roman" w:eastAsia="Times New Roman" w:hAnsi="Times New Roman" w:cs="Times New Roman"/>
          <w:b/>
          <w:bCs/>
          <w:kern w:val="0"/>
          <w:sz w:val="20"/>
          <w:szCs w:val="24"/>
          <w:lang w:eastAsia="en-GB"/>
          <w14:ligatures w14:val="none"/>
        </w:rPr>
        <w:t>Proposal</w:t>
      </w:r>
      <w:r>
        <w:rPr>
          <w:rFonts w:ascii="Times New Roman" w:eastAsia="Times New Roman" w:hAnsi="Times New Roman" w:cs="Times New Roman"/>
          <w:kern w:val="0"/>
          <w:sz w:val="20"/>
          <w:szCs w:val="24"/>
          <w:lang w:eastAsia="en-GB"/>
          <w14:ligatures w14:val="none"/>
        </w:rPr>
        <w:t>: Consider introducing the following updates to the RAN4 PRD rules:</w:t>
      </w:r>
    </w:p>
    <w:p w14:paraId="6E6C79EC" w14:textId="51F2BB53" w:rsidR="00285F78" w:rsidRDefault="00285F78" w:rsidP="00285F78">
      <w:pPr>
        <w:spacing w:after="0" w:line="240" w:lineRule="auto"/>
        <w:jc w:val="both"/>
        <w:rPr>
          <w:rFonts w:ascii="Times New Roman" w:eastAsia="Times New Roman" w:hAnsi="Times New Roman" w:cs="Times New Roman"/>
          <w:kern w:val="0"/>
          <w:sz w:val="20"/>
          <w:szCs w:val="24"/>
          <w:lang w:eastAsia="en-GB"/>
          <w14:ligatures w14:val="none"/>
        </w:rPr>
      </w:pPr>
    </w:p>
    <w:p w14:paraId="528E3A5C" w14:textId="77777777" w:rsidR="00285F78" w:rsidRPr="00F61CF0" w:rsidRDefault="00285F78" w:rsidP="00285F78">
      <w:pPr>
        <w:spacing w:after="0"/>
        <w:jc w:val="both"/>
        <w:rPr>
          <w:rFonts w:ascii="Times New Roman" w:eastAsia="Times New Roman" w:hAnsi="Times New Roman" w:cs="Times New Roman"/>
          <w:kern w:val="0"/>
          <w:sz w:val="20"/>
          <w:szCs w:val="24"/>
          <w:lang w:eastAsia="en-GB"/>
          <w14:ligatures w14:val="none"/>
        </w:rPr>
      </w:pPr>
      <w:r w:rsidRPr="00F61CF0">
        <w:rPr>
          <w:rFonts w:ascii="Times New Roman" w:eastAsia="Times New Roman" w:hAnsi="Times New Roman" w:cs="Times New Roman"/>
          <w:kern w:val="0"/>
          <w:sz w:val="20"/>
          <w:szCs w:val="24"/>
          <w:u w:val="single"/>
          <w:lang w:eastAsia="en-GB"/>
          <w14:ligatures w14:val="none"/>
        </w:rPr>
        <w:t>Based on proposal 1 [3]</w:t>
      </w:r>
      <w:r w:rsidRPr="00F61CF0">
        <w:rPr>
          <w:rFonts w:ascii="Times New Roman" w:eastAsia="Times New Roman" w:hAnsi="Times New Roman" w:cs="Times New Roman"/>
          <w:kern w:val="0"/>
          <w:sz w:val="20"/>
          <w:szCs w:val="24"/>
          <w:lang w:eastAsia="en-GB"/>
          <w14:ligatures w14:val="none"/>
        </w:rPr>
        <w:t>:</w:t>
      </w:r>
    </w:p>
    <w:p w14:paraId="3561BD5B" w14:textId="77777777" w:rsidR="00285F78" w:rsidRDefault="00285F78" w:rsidP="00285F78">
      <w:pPr>
        <w:pStyle w:val="ListParagraph"/>
        <w:numPr>
          <w:ilvl w:val="0"/>
          <w:numId w:val="52"/>
        </w:numPr>
        <w:spacing w:after="0"/>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Do not consider the following CBW as valid “smallest” CBW for MSD requirements</w:t>
      </w:r>
    </w:p>
    <w:p w14:paraId="01AA0F0C" w14:textId="77777777" w:rsidR="00285F78" w:rsidRDefault="00285F78" w:rsidP="00285F78">
      <w:pPr>
        <w:pStyle w:val="ListParagraph"/>
        <w:numPr>
          <w:ilvl w:val="1"/>
          <w:numId w:val="52"/>
        </w:numPr>
        <w:spacing w:after="0"/>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3MHz except when band n106 is the DL affected band</w:t>
      </w:r>
    </w:p>
    <w:p w14:paraId="741001AB" w14:textId="77777777" w:rsidR="00285F78" w:rsidRDefault="00285F78" w:rsidP="00285F78">
      <w:pPr>
        <w:pStyle w:val="ListParagraph"/>
        <w:numPr>
          <w:ilvl w:val="1"/>
          <w:numId w:val="52"/>
        </w:numPr>
        <w:spacing w:after="0"/>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5MHz when band n41 or band n90 is the DL affected band</w:t>
      </w:r>
    </w:p>
    <w:p w14:paraId="251CF3D0" w14:textId="77777777" w:rsidR="00285F78" w:rsidRDefault="00285F78" w:rsidP="00285F78">
      <w:pPr>
        <w:pStyle w:val="ListParagraph"/>
        <w:numPr>
          <w:ilvl w:val="1"/>
          <w:numId w:val="52"/>
        </w:numPr>
        <w:spacing w:after="0"/>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7MHz for all bands</w:t>
      </w:r>
    </w:p>
    <w:p w14:paraId="62C226C9" w14:textId="77777777" w:rsidR="00285F78" w:rsidRDefault="00285F78" w:rsidP="00285F78">
      <w:pPr>
        <w:pStyle w:val="ListParagraph"/>
        <w:numPr>
          <w:ilvl w:val="0"/>
          <w:numId w:val="52"/>
        </w:numPr>
        <w:spacing w:after="0"/>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 xml:space="preserve">Case of smallest CBW restricted to </w:t>
      </w:r>
      <w:proofErr w:type="spellStart"/>
      <w:r>
        <w:rPr>
          <w:rFonts w:ascii="Times New Roman" w:eastAsia="Times New Roman" w:hAnsi="Times New Roman" w:cs="Times New Roman"/>
          <w:kern w:val="0"/>
          <w:sz w:val="20"/>
          <w:szCs w:val="24"/>
          <w:lang w:eastAsia="en-GB"/>
          <w14:ligatures w14:val="none"/>
        </w:rPr>
        <w:t>Scell</w:t>
      </w:r>
      <w:proofErr w:type="spellEnd"/>
      <w:r>
        <w:rPr>
          <w:rFonts w:ascii="Times New Roman" w:eastAsia="Times New Roman" w:hAnsi="Times New Roman" w:cs="Times New Roman"/>
          <w:kern w:val="0"/>
          <w:sz w:val="20"/>
          <w:szCs w:val="24"/>
          <w:lang w:eastAsia="en-GB"/>
          <w14:ligatures w14:val="none"/>
        </w:rPr>
        <w:t xml:space="preserve"> operation:</w:t>
      </w:r>
    </w:p>
    <w:p w14:paraId="4D56DE03" w14:textId="77777777" w:rsidR="00285F78" w:rsidRPr="00F61CF0" w:rsidRDefault="00285F78" w:rsidP="00285F78">
      <w:pPr>
        <w:pStyle w:val="ListParagraph"/>
        <w:numPr>
          <w:ilvl w:val="1"/>
          <w:numId w:val="52"/>
        </w:numPr>
        <w:overflowPunct w:val="0"/>
        <w:autoSpaceDE w:val="0"/>
        <w:autoSpaceDN w:val="0"/>
        <w:adjustRightInd w:val="0"/>
        <w:spacing w:after="240" w:line="240" w:lineRule="auto"/>
        <w:jc w:val="both"/>
        <w:textAlignment w:val="baseline"/>
        <w:rPr>
          <w:rFonts w:ascii="Times New Roman" w:eastAsia="Times New Roman" w:hAnsi="Times New Roman" w:cs="Times New Roman"/>
          <w:b/>
          <w:bCs/>
          <w:kern w:val="0"/>
          <w:sz w:val="20"/>
          <w14:ligatures w14:val="none"/>
        </w:rPr>
      </w:pPr>
      <w:r w:rsidRPr="00C003BE">
        <w:rPr>
          <w:rFonts w:ascii="Times New Roman" w:eastAsia="Times New Roman" w:hAnsi="Times New Roman" w:cs="Times New Roman"/>
          <w:kern w:val="0"/>
          <w:sz w:val="20"/>
          <w14:ligatures w14:val="none"/>
        </w:rPr>
        <w:t xml:space="preserve">exceptionally, do not mandate to specify MSD requirements </w:t>
      </w:r>
      <w:r>
        <w:rPr>
          <w:rFonts w:ascii="Times New Roman" w:eastAsia="Times New Roman" w:hAnsi="Times New Roman" w:cs="Times New Roman"/>
          <w:kern w:val="0"/>
          <w:sz w:val="20"/>
          <w14:ligatures w14:val="none"/>
        </w:rPr>
        <w:t>with</w:t>
      </w:r>
      <w:r w:rsidRPr="00C003BE">
        <w:rPr>
          <w:rFonts w:ascii="Times New Roman" w:eastAsia="Times New Roman" w:hAnsi="Times New Roman" w:cs="Times New Roman"/>
          <w:kern w:val="0"/>
          <w:sz w:val="20"/>
          <w14:ligatures w14:val="none"/>
        </w:rPr>
        <w:t xml:space="preserve"> these CBW, i.e. proponents to decide on </w:t>
      </w:r>
      <w:r>
        <w:rPr>
          <w:rFonts w:ascii="Times New Roman" w:eastAsia="Times New Roman" w:hAnsi="Times New Roman" w:cs="Times New Roman"/>
          <w:kern w:val="0"/>
          <w:sz w:val="20"/>
          <w14:ligatures w14:val="none"/>
        </w:rPr>
        <w:t xml:space="preserve">a </w:t>
      </w:r>
      <w:r w:rsidRPr="00C003BE">
        <w:rPr>
          <w:rFonts w:ascii="Times New Roman" w:eastAsia="Times New Roman" w:hAnsi="Times New Roman" w:cs="Times New Roman"/>
          <w:kern w:val="0"/>
          <w:sz w:val="20"/>
          <w14:ligatures w14:val="none"/>
        </w:rPr>
        <w:t>case-by-case basis if these CBW are appropriate for MSD requirements.</w:t>
      </w:r>
    </w:p>
    <w:p w14:paraId="188FEFA2" w14:textId="77777777" w:rsidR="00285F78" w:rsidRDefault="00285F78" w:rsidP="00285F78">
      <w:pPr>
        <w:spacing w:after="0"/>
        <w:jc w:val="both"/>
        <w:rPr>
          <w:rFonts w:ascii="Times New Roman" w:eastAsia="Times New Roman" w:hAnsi="Times New Roman" w:cs="Times New Roman"/>
          <w:kern w:val="0"/>
          <w:sz w:val="20"/>
          <w:szCs w:val="24"/>
          <w:lang w:eastAsia="en-GB"/>
          <w14:ligatures w14:val="none"/>
        </w:rPr>
      </w:pPr>
      <w:r w:rsidRPr="00F61CF0">
        <w:rPr>
          <w:rFonts w:ascii="Times New Roman" w:eastAsia="Times New Roman" w:hAnsi="Times New Roman" w:cs="Times New Roman"/>
          <w:kern w:val="0"/>
          <w:sz w:val="20"/>
          <w:szCs w:val="24"/>
          <w:u w:val="single"/>
          <w:lang w:eastAsia="en-GB"/>
          <w14:ligatures w14:val="none"/>
        </w:rPr>
        <w:t>Based on proposal 7 [4]</w:t>
      </w:r>
      <w:r>
        <w:rPr>
          <w:rFonts w:ascii="Times New Roman" w:eastAsia="Times New Roman" w:hAnsi="Times New Roman" w:cs="Times New Roman"/>
          <w:kern w:val="0"/>
          <w:sz w:val="20"/>
          <w:szCs w:val="24"/>
          <w:lang w:eastAsia="en-GB"/>
          <w14:ligatures w14:val="none"/>
        </w:rPr>
        <w:t>:</w:t>
      </w:r>
    </w:p>
    <w:p w14:paraId="64E8EBD2" w14:textId="71C82432" w:rsidR="00285F78" w:rsidRPr="00F61CF0" w:rsidRDefault="00285F78" w:rsidP="00285F78">
      <w:pPr>
        <w:pStyle w:val="ListParagraph"/>
        <w:numPr>
          <w:ilvl w:val="0"/>
          <w:numId w:val="52"/>
        </w:numPr>
        <w:spacing w:after="0"/>
        <w:jc w:val="both"/>
        <w:rPr>
          <w:rFonts w:ascii="Times New Roman" w:eastAsia="Times New Roman" w:hAnsi="Times New Roman" w:cs="Times New Roman"/>
          <w:kern w:val="0"/>
          <w:sz w:val="20"/>
          <w:szCs w:val="24"/>
          <w:lang w:eastAsia="en-GB"/>
          <w14:ligatures w14:val="none"/>
        </w:rPr>
      </w:pPr>
      <w:r w:rsidRPr="00F61CF0">
        <w:rPr>
          <w:rStyle w:val="NMPHeading1Char1"/>
          <w:rFonts w:ascii="Times New Roman" w:eastAsia="Times New Roman" w:hAnsi="Times New Roman" w:cs="Times New Roman"/>
          <w:kern w:val="0"/>
          <w:sz w:val="20"/>
          <w:szCs w:val="24"/>
          <w:lang w:val="en-US" w:eastAsia="en-GB"/>
          <w14:ligatures w14:val="none"/>
        </w:rPr>
        <w:t xml:space="preserve">Relax the PRD rules regarding the </w:t>
      </w:r>
      <w:r>
        <w:rPr>
          <w:rStyle w:val="NMPHeading1Char1"/>
          <w:rFonts w:ascii="Times New Roman" w:eastAsia="Times New Roman" w:hAnsi="Times New Roman" w:cs="Times New Roman"/>
          <w:kern w:val="0"/>
          <w:sz w:val="20"/>
          <w:szCs w:val="24"/>
          <w:lang w:val="en-US" w:eastAsia="en-GB"/>
          <w14:ligatures w14:val="none"/>
        </w:rPr>
        <w:t xml:space="preserve">so-called </w:t>
      </w:r>
      <w:r w:rsidRPr="00F61CF0">
        <w:rPr>
          <w:rStyle w:val="NMPHeading1Char1"/>
          <w:rFonts w:ascii="Times New Roman" w:eastAsia="Times New Roman" w:hAnsi="Times New Roman" w:cs="Times New Roman"/>
          <w:kern w:val="0"/>
          <w:sz w:val="20"/>
          <w:szCs w:val="24"/>
          <w:lang w:val="en-US" w:eastAsia="en-GB"/>
          <w14:ligatures w14:val="none"/>
        </w:rPr>
        <w:t xml:space="preserve">“second optional” MSD </w:t>
      </w:r>
      <w:r>
        <w:rPr>
          <w:rStyle w:val="NMPHeading1Char1"/>
          <w:rFonts w:ascii="Times New Roman" w:eastAsia="Times New Roman" w:hAnsi="Times New Roman" w:cs="Times New Roman"/>
          <w:kern w:val="0"/>
          <w:sz w:val="20"/>
          <w:szCs w:val="24"/>
          <w:lang w:val="en-US" w:eastAsia="en-GB"/>
          <w14:ligatures w14:val="none"/>
        </w:rPr>
        <w:t xml:space="preserve">test point </w:t>
      </w:r>
      <w:r w:rsidRPr="00F61CF0">
        <w:rPr>
          <w:rStyle w:val="NMPHeading1Char1"/>
          <w:rFonts w:ascii="Times New Roman" w:eastAsia="Times New Roman" w:hAnsi="Times New Roman" w:cs="Times New Roman"/>
          <w:kern w:val="0"/>
          <w:sz w:val="20"/>
          <w:szCs w:val="24"/>
          <w:lang w:val="en-US" w:eastAsia="en-GB"/>
          <w14:ligatures w14:val="none"/>
        </w:rPr>
        <w:t>for cross-Band isolation to allow configuring the UL CBW with other CBW than the maximum supported by the highest BCS</w:t>
      </w:r>
      <w:r>
        <w:rPr>
          <w:rStyle w:val="NMPHeading1Char1"/>
          <w:rFonts w:ascii="Times New Roman" w:eastAsia="Times New Roman" w:hAnsi="Times New Roman" w:cs="Times New Roman"/>
          <w:kern w:val="0"/>
          <w:sz w:val="20"/>
          <w:szCs w:val="24"/>
          <w:lang w:val="en-US" w:eastAsia="en-GB"/>
          <w14:ligatures w14:val="none"/>
        </w:rPr>
        <w:t>.</w:t>
      </w:r>
    </w:p>
    <w:p w14:paraId="3664009D" w14:textId="77777777" w:rsidR="006C1A6C" w:rsidRPr="006C1A6C" w:rsidRDefault="006C1A6C" w:rsidP="006C1A6C">
      <w:pPr>
        <w:keepNext/>
        <w:keepLines/>
        <w:numPr>
          <w:ilvl w:val="0"/>
          <w:numId w:val="1"/>
        </w:numPr>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6C1A6C">
        <w:rPr>
          <w:rFonts w:ascii="Arial" w:eastAsia="SimSun" w:hAnsi="Arial" w:cs="Arial"/>
          <w:b/>
          <w:kern w:val="0"/>
          <w:sz w:val="28"/>
          <w:szCs w:val="24"/>
          <w:lang w:eastAsia="zh-CN"/>
          <w14:ligatures w14:val="none"/>
        </w:rPr>
        <w:t>References</w:t>
      </w:r>
    </w:p>
    <w:p w14:paraId="3E7A7705" w14:textId="7C02B27E" w:rsidR="00BD02E5" w:rsidRPr="009B307B" w:rsidRDefault="007C7A6B" w:rsidP="003F7D9D">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7C7A6B">
        <w:rPr>
          <w:rFonts w:ascii="Times New Roman" w:eastAsia="SimSun" w:hAnsi="Times New Roman" w:cs="Times New Roman"/>
          <w:bCs/>
          <w:kern w:val="0"/>
          <w:sz w:val="20"/>
          <w:lang w:eastAsia="zh-CN"/>
          <w14:ligatures w14:val="none"/>
        </w:rPr>
        <w:t>R4-2414437 CR for EN-DC Harmonic Mixing clean-up PC3</w:t>
      </w:r>
      <w:r w:rsidR="006C1A6C" w:rsidRPr="006C1A6C">
        <w:rPr>
          <w:rFonts w:ascii="Times New Roman" w:eastAsia="SimSun" w:hAnsi="Times New Roman" w:cs="Times New Roman"/>
          <w:bCs/>
          <w:kern w:val="0"/>
          <w:sz w:val="20"/>
          <w:lang w:eastAsia="zh-CN"/>
          <w14:ligatures w14:val="none"/>
        </w:rPr>
        <w:t>, 3GPP TSG-RAN WG4 Meeting #11</w:t>
      </w:r>
      <w:r>
        <w:rPr>
          <w:rFonts w:ascii="Times New Roman" w:eastAsia="SimSun" w:hAnsi="Times New Roman" w:cs="Times New Roman"/>
          <w:bCs/>
          <w:kern w:val="0"/>
          <w:sz w:val="20"/>
          <w:lang w:eastAsia="zh-CN"/>
          <w14:ligatures w14:val="none"/>
        </w:rPr>
        <w:t>2</w:t>
      </w:r>
      <w:r w:rsidR="006C1A6C" w:rsidRPr="006C1A6C">
        <w:rPr>
          <w:rFonts w:ascii="Times New Roman" w:eastAsia="SimSun" w:hAnsi="Times New Roman" w:cs="Times New Roman"/>
          <w:bCs/>
          <w:kern w:val="0"/>
          <w:sz w:val="20"/>
          <w:lang w:eastAsia="zh-CN"/>
          <w14:ligatures w14:val="none"/>
        </w:rPr>
        <w:t xml:space="preserve">, </w:t>
      </w:r>
      <w:r>
        <w:rPr>
          <w:rFonts w:ascii="Times New Roman" w:eastAsia="SimSun" w:hAnsi="Times New Roman" w:cs="Times New Roman"/>
          <w:bCs/>
          <w:kern w:val="0"/>
          <w:sz w:val="20"/>
          <w:lang w:eastAsia="zh-CN"/>
          <w14:ligatures w14:val="none"/>
        </w:rPr>
        <w:t>Maastricht</w:t>
      </w:r>
      <w:r w:rsidR="006C1A6C" w:rsidRPr="006C1A6C">
        <w:rPr>
          <w:rFonts w:ascii="Times New Roman" w:eastAsia="SimSun" w:hAnsi="Times New Roman" w:cs="Times New Roman"/>
          <w:bCs/>
          <w:kern w:val="0"/>
          <w:sz w:val="20"/>
          <w:lang w:eastAsia="zh-CN"/>
          <w14:ligatures w14:val="none"/>
        </w:rPr>
        <w:t xml:space="preserve">, </w:t>
      </w:r>
      <w:r>
        <w:rPr>
          <w:rFonts w:ascii="Times New Roman" w:eastAsia="SimSun" w:hAnsi="Times New Roman" w:cs="Times New Roman"/>
          <w:bCs/>
          <w:kern w:val="0"/>
          <w:sz w:val="20"/>
          <w:lang w:eastAsia="zh-CN"/>
          <w14:ligatures w14:val="none"/>
        </w:rPr>
        <w:t>The Netherlands</w:t>
      </w:r>
      <w:r w:rsidR="006C1A6C" w:rsidRPr="006C1A6C">
        <w:rPr>
          <w:rFonts w:ascii="Times New Roman" w:eastAsia="SimSun" w:hAnsi="Times New Roman" w:cs="Times New Roman"/>
          <w:bCs/>
          <w:kern w:val="0"/>
          <w:sz w:val="20"/>
          <w:lang w:eastAsia="zh-CN"/>
          <w14:ligatures w14:val="none"/>
        </w:rPr>
        <w:t xml:space="preserve">, </w:t>
      </w:r>
      <w:r w:rsidRPr="007C7A6B">
        <w:rPr>
          <w:rFonts w:ascii="Times New Roman" w:eastAsia="SimSun" w:hAnsi="Times New Roman" w:cs="Times New Roman"/>
          <w:bCs/>
          <w:kern w:val="0"/>
          <w:sz w:val="20"/>
          <w:lang w:eastAsia="zh-CN"/>
          <w14:ligatures w14:val="none"/>
        </w:rPr>
        <w:t xml:space="preserve">Qualcomm France, Skyworks </w:t>
      </w:r>
      <w:r w:rsidR="00285F78">
        <w:rPr>
          <w:rFonts w:ascii="Times New Roman" w:eastAsia="SimSun" w:hAnsi="Times New Roman" w:cs="Times New Roman"/>
          <w:bCs/>
          <w:kern w:val="0"/>
          <w:sz w:val="20"/>
          <w:lang w:eastAsia="zh-CN"/>
          <w14:ligatures w14:val="none"/>
        </w:rPr>
        <w:t xml:space="preserve">Solutions, </w:t>
      </w:r>
      <w:r w:rsidRPr="007C7A6B">
        <w:rPr>
          <w:rFonts w:ascii="Times New Roman" w:eastAsia="SimSun" w:hAnsi="Times New Roman" w:cs="Times New Roman"/>
          <w:bCs/>
          <w:kern w:val="0"/>
          <w:sz w:val="20"/>
          <w:lang w:eastAsia="zh-CN"/>
          <w14:ligatures w14:val="none"/>
        </w:rPr>
        <w:t>Inc, Nokia</w:t>
      </w:r>
      <w:r>
        <w:rPr>
          <w:rFonts w:ascii="Times New Roman" w:eastAsia="SimSun" w:hAnsi="Times New Roman" w:cs="Times New Roman"/>
          <w:bCs/>
          <w:kern w:val="0"/>
          <w:sz w:val="20"/>
          <w:lang w:eastAsia="zh-CN"/>
          <w14:ligatures w14:val="none"/>
        </w:rPr>
        <w:t>.</w:t>
      </w:r>
    </w:p>
    <w:p w14:paraId="7DA000BF" w14:textId="32268E76" w:rsidR="007C7A6B" w:rsidRPr="009B307B" w:rsidRDefault="007C7A6B" w:rsidP="007C7A6B">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7C7A6B">
        <w:rPr>
          <w:rFonts w:ascii="Times New Roman" w:eastAsia="Times New Roman" w:hAnsi="Times New Roman" w:cs="Times New Roman"/>
          <w:kern w:val="0"/>
          <w:sz w:val="20"/>
          <w:lang w:val="en-CA" w:eastAsia="en-GB"/>
          <w14:ligatures w14:val="none"/>
        </w:rPr>
        <w:t>R4-2414384 CR to TS 38.101-1 Rel-18 NR CA Uplink Harmonic clean-up PC3</w:t>
      </w:r>
      <w:r w:rsidR="009B307B" w:rsidRPr="007C7A6B">
        <w:rPr>
          <w:rFonts w:ascii="Times New Roman" w:eastAsia="Times New Roman" w:hAnsi="Times New Roman" w:cs="Times New Roman"/>
          <w:kern w:val="0"/>
          <w:sz w:val="20"/>
          <w:lang w:val="en-CA" w:eastAsia="en-GB"/>
          <w14:ligatures w14:val="none"/>
        </w:rPr>
        <w:t xml:space="preserve">, </w:t>
      </w:r>
      <w:r w:rsidRPr="006C1A6C">
        <w:rPr>
          <w:rFonts w:ascii="Times New Roman" w:eastAsia="SimSun" w:hAnsi="Times New Roman" w:cs="Times New Roman"/>
          <w:bCs/>
          <w:kern w:val="0"/>
          <w:sz w:val="20"/>
          <w:lang w:eastAsia="zh-CN"/>
          <w14:ligatures w14:val="none"/>
        </w:rPr>
        <w:t>3GPP TSG-RAN WG4 Meeting #11</w:t>
      </w:r>
      <w:r>
        <w:rPr>
          <w:rFonts w:ascii="Times New Roman" w:eastAsia="SimSun" w:hAnsi="Times New Roman" w:cs="Times New Roman"/>
          <w:bCs/>
          <w:kern w:val="0"/>
          <w:sz w:val="20"/>
          <w:lang w:eastAsia="zh-CN"/>
          <w14:ligatures w14:val="none"/>
        </w:rPr>
        <w:t>2</w:t>
      </w:r>
      <w:r w:rsidRPr="006C1A6C">
        <w:rPr>
          <w:rFonts w:ascii="Times New Roman" w:eastAsia="SimSun" w:hAnsi="Times New Roman" w:cs="Times New Roman"/>
          <w:bCs/>
          <w:kern w:val="0"/>
          <w:sz w:val="20"/>
          <w:lang w:eastAsia="zh-CN"/>
          <w14:ligatures w14:val="none"/>
        </w:rPr>
        <w:t xml:space="preserve">, </w:t>
      </w:r>
      <w:r>
        <w:rPr>
          <w:rFonts w:ascii="Times New Roman" w:eastAsia="SimSun" w:hAnsi="Times New Roman" w:cs="Times New Roman"/>
          <w:bCs/>
          <w:kern w:val="0"/>
          <w:sz w:val="20"/>
          <w:lang w:eastAsia="zh-CN"/>
          <w14:ligatures w14:val="none"/>
        </w:rPr>
        <w:t>Maastricht</w:t>
      </w:r>
      <w:r w:rsidRPr="006C1A6C">
        <w:rPr>
          <w:rFonts w:ascii="Times New Roman" w:eastAsia="SimSun" w:hAnsi="Times New Roman" w:cs="Times New Roman"/>
          <w:bCs/>
          <w:kern w:val="0"/>
          <w:sz w:val="20"/>
          <w:lang w:eastAsia="zh-CN"/>
          <w14:ligatures w14:val="none"/>
        </w:rPr>
        <w:t xml:space="preserve">, </w:t>
      </w:r>
      <w:r>
        <w:rPr>
          <w:rFonts w:ascii="Times New Roman" w:eastAsia="SimSun" w:hAnsi="Times New Roman" w:cs="Times New Roman"/>
          <w:bCs/>
          <w:kern w:val="0"/>
          <w:sz w:val="20"/>
          <w:lang w:eastAsia="zh-CN"/>
          <w14:ligatures w14:val="none"/>
        </w:rPr>
        <w:t>The Netherlands</w:t>
      </w:r>
      <w:r w:rsidRPr="006C1A6C">
        <w:rPr>
          <w:rFonts w:ascii="Times New Roman" w:eastAsia="SimSun" w:hAnsi="Times New Roman" w:cs="Times New Roman"/>
          <w:bCs/>
          <w:kern w:val="0"/>
          <w:sz w:val="20"/>
          <w:lang w:eastAsia="zh-CN"/>
          <w14:ligatures w14:val="none"/>
        </w:rPr>
        <w:t xml:space="preserve">, </w:t>
      </w:r>
      <w:r w:rsidRPr="007C7A6B">
        <w:rPr>
          <w:rFonts w:ascii="Times New Roman" w:eastAsia="SimSun" w:hAnsi="Times New Roman" w:cs="Times New Roman"/>
          <w:bCs/>
          <w:kern w:val="0"/>
          <w:sz w:val="20"/>
          <w:lang w:eastAsia="zh-CN"/>
          <w14:ligatures w14:val="none"/>
        </w:rPr>
        <w:t xml:space="preserve">Skyworks </w:t>
      </w:r>
      <w:r w:rsidR="00285F78">
        <w:rPr>
          <w:rFonts w:ascii="Times New Roman" w:eastAsia="SimSun" w:hAnsi="Times New Roman" w:cs="Times New Roman"/>
          <w:bCs/>
          <w:kern w:val="0"/>
          <w:sz w:val="20"/>
          <w:lang w:eastAsia="zh-CN"/>
          <w14:ligatures w14:val="none"/>
        </w:rPr>
        <w:t xml:space="preserve">Solutions, </w:t>
      </w:r>
      <w:r w:rsidRPr="007C7A6B">
        <w:rPr>
          <w:rFonts w:ascii="Times New Roman" w:eastAsia="SimSun" w:hAnsi="Times New Roman" w:cs="Times New Roman"/>
          <w:bCs/>
          <w:kern w:val="0"/>
          <w:sz w:val="20"/>
          <w:lang w:eastAsia="zh-CN"/>
          <w14:ligatures w14:val="none"/>
        </w:rPr>
        <w:t>Inc, Qualcomm France, Nokia</w:t>
      </w:r>
      <w:r>
        <w:rPr>
          <w:rFonts w:ascii="Times New Roman" w:eastAsia="SimSun" w:hAnsi="Times New Roman" w:cs="Times New Roman"/>
          <w:bCs/>
          <w:kern w:val="0"/>
          <w:sz w:val="20"/>
          <w:lang w:eastAsia="zh-CN"/>
          <w14:ligatures w14:val="none"/>
        </w:rPr>
        <w:t>.</w:t>
      </w:r>
    </w:p>
    <w:p w14:paraId="0F1B2333" w14:textId="0C93FC75" w:rsidR="009B307B" w:rsidRPr="00F61CF0" w:rsidRDefault="002B2C86" w:rsidP="00764E9D">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2B2C86">
        <w:rPr>
          <w:rFonts w:ascii="Times New Roman" w:eastAsia="Times New Roman" w:hAnsi="Times New Roman" w:cs="Times New Roman"/>
          <w:kern w:val="0"/>
          <w:sz w:val="20"/>
          <w:lang w:val="en-CA" w:eastAsia="en-GB"/>
          <w14:ligatures w14:val="none"/>
        </w:rPr>
        <w:t>R4-2507700</w:t>
      </w:r>
      <w:r w:rsidR="007C7A6B" w:rsidRPr="007C7A6B">
        <w:rPr>
          <w:rFonts w:ascii="Times New Roman" w:eastAsia="Times New Roman" w:hAnsi="Times New Roman" w:cs="Times New Roman"/>
          <w:kern w:val="0"/>
          <w:sz w:val="20"/>
          <w:lang w:val="en-CA" w:eastAsia="en-GB"/>
          <w14:ligatures w14:val="none"/>
        </w:rPr>
        <w:t xml:space="preserve"> Impact of Rel-19 BCS4_5 new greatest-smallest CBW on MSD</w:t>
      </w:r>
      <w:r w:rsidR="007C7A6B">
        <w:rPr>
          <w:rFonts w:ascii="Times New Roman" w:eastAsia="Times New Roman" w:hAnsi="Times New Roman" w:cs="Times New Roman"/>
          <w:kern w:val="0"/>
          <w:sz w:val="20"/>
          <w:lang w:val="en-CA" w:eastAsia="en-GB"/>
          <w14:ligatures w14:val="none"/>
        </w:rPr>
        <w:t xml:space="preserve">, </w:t>
      </w:r>
      <w:r w:rsidR="007C7A6B" w:rsidRPr="006C1A6C">
        <w:rPr>
          <w:rFonts w:ascii="Times New Roman" w:eastAsia="SimSun" w:hAnsi="Times New Roman" w:cs="Times New Roman"/>
          <w:bCs/>
          <w:kern w:val="0"/>
          <w:sz w:val="20"/>
          <w:lang w:eastAsia="zh-CN"/>
          <w14:ligatures w14:val="none"/>
        </w:rPr>
        <w:t>3GPP TSG-RAN WG4 Meeting #11</w:t>
      </w:r>
      <w:r w:rsidR="007C7A6B">
        <w:rPr>
          <w:rFonts w:ascii="Times New Roman" w:eastAsia="SimSun" w:hAnsi="Times New Roman" w:cs="Times New Roman"/>
          <w:bCs/>
          <w:kern w:val="0"/>
          <w:sz w:val="20"/>
          <w:lang w:eastAsia="zh-CN"/>
          <w14:ligatures w14:val="none"/>
        </w:rPr>
        <w:t>5</w:t>
      </w:r>
      <w:r w:rsidR="007C7A6B" w:rsidRPr="006C1A6C">
        <w:rPr>
          <w:rFonts w:ascii="Times New Roman" w:eastAsia="SimSun" w:hAnsi="Times New Roman" w:cs="Times New Roman"/>
          <w:bCs/>
          <w:kern w:val="0"/>
          <w:sz w:val="20"/>
          <w:lang w:eastAsia="zh-CN"/>
          <w14:ligatures w14:val="none"/>
        </w:rPr>
        <w:t xml:space="preserve">, </w:t>
      </w:r>
      <w:r w:rsidR="007C7A6B">
        <w:rPr>
          <w:rFonts w:ascii="Times New Roman" w:eastAsia="SimSun" w:hAnsi="Times New Roman" w:cs="Times New Roman"/>
          <w:bCs/>
          <w:kern w:val="0"/>
          <w:sz w:val="20"/>
          <w:lang w:eastAsia="zh-CN"/>
          <w14:ligatures w14:val="none"/>
        </w:rPr>
        <w:t>Malta</w:t>
      </w:r>
      <w:r w:rsidR="007C7A6B" w:rsidRPr="006C1A6C">
        <w:rPr>
          <w:rFonts w:ascii="Times New Roman" w:eastAsia="SimSun" w:hAnsi="Times New Roman" w:cs="Times New Roman"/>
          <w:bCs/>
          <w:kern w:val="0"/>
          <w:sz w:val="20"/>
          <w:lang w:eastAsia="zh-CN"/>
          <w14:ligatures w14:val="none"/>
        </w:rPr>
        <w:t xml:space="preserve">, </w:t>
      </w:r>
      <w:r w:rsidR="007C7A6B">
        <w:rPr>
          <w:rFonts w:ascii="Times New Roman" w:eastAsia="SimSun" w:hAnsi="Times New Roman" w:cs="Times New Roman"/>
          <w:bCs/>
          <w:kern w:val="0"/>
          <w:sz w:val="20"/>
          <w:lang w:eastAsia="zh-CN"/>
          <w14:ligatures w14:val="none"/>
        </w:rPr>
        <w:t>MT</w:t>
      </w:r>
      <w:r w:rsidR="007C7A6B" w:rsidRPr="006C1A6C">
        <w:rPr>
          <w:rFonts w:ascii="Times New Roman" w:eastAsia="SimSun" w:hAnsi="Times New Roman" w:cs="Times New Roman"/>
          <w:bCs/>
          <w:kern w:val="0"/>
          <w:sz w:val="20"/>
          <w:lang w:eastAsia="zh-CN"/>
          <w14:ligatures w14:val="none"/>
        </w:rPr>
        <w:t xml:space="preserve">, </w:t>
      </w:r>
      <w:r w:rsidR="007C7A6B" w:rsidRPr="007C7A6B">
        <w:rPr>
          <w:rFonts w:ascii="Times New Roman" w:eastAsia="SimSun" w:hAnsi="Times New Roman" w:cs="Times New Roman"/>
          <w:bCs/>
          <w:kern w:val="0"/>
          <w:sz w:val="20"/>
          <w:lang w:eastAsia="zh-CN"/>
          <w14:ligatures w14:val="none"/>
        </w:rPr>
        <w:t xml:space="preserve">Skyworks </w:t>
      </w:r>
      <w:r w:rsidR="007C7A6B">
        <w:rPr>
          <w:rFonts w:ascii="Times New Roman" w:eastAsia="SimSun" w:hAnsi="Times New Roman" w:cs="Times New Roman"/>
          <w:bCs/>
          <w:kern w:val="0"/>
          <w:sz w:val="20"/>
          <w:lang w:eastAsia="zh-CN"/>
          <w14:ligatures w14:val="none"/>
        </w:rPr>
        <w:t xml:space="preserve">Solutions, </w:t>
      </w:r>
      <w:r w:rsidR="007C7A6B" w:rsidRPr="007C7A6B">
        <w:rPr>
          <w:rFonts w:ascii="Times New Roman" w:eastAsia="SimSun" w:hAnsi="Times New Roman" w:cs="Times New Roman"/>
          <w:bCs/>
          <w:kern w:val="0"/>
          <w:sz w:val="20"/>
          <w:lang w:eastAsia="zh-CN"/>
          <w14:ligatures w14:val="none"/>
        </w:rPr>
        <w:t>Inc</w:t>
      </w:r>
      <w:r w:rsidR="007C7A6B">
        <w:rPr>
          <w:rFonts w:ascii="Times New Roman" w:eastAsia="SimSun" w:hAnsi="Times New Roman" w:cs="Times New Roman"/>
          <w:bCs/>
          <w:kern w:val="0"/>
          <w:sz w:val="20"/>
          <w:lang w:eastAsia="zh-CN"/>
          <w14:ligatures w14:val="none"/>
        </w:rPr>
        <w:t>.</w:t>
      </w:r>
    </w:p>
    <w:p w14:paraId="042DD32D" w14:textId="5C2680A5" w:rsidR="00F61CF0" w:rsidRPr="00285F78" w:rsidRDefault="00F61CF0" w:rsidP="00285F78">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F61CF0">
        <w:rPr>
          <w:rFonts w:ascii="Times New Roman" w:eastAsia="Times New Roman" w:hAnsi="Times New Roman" w:cs="Times New Roman"/>
          <w:kern w:val="0"/>
          <w:sz w:val="20"/>
          <w:lang w:val="en-CA" w:eastAsia="en-GB"/>
          <w14:ligatures w14:val="none"/>
        </w:rPr>
        <w:t>R4-2503240</w:t>
      </w:r>
      <w:r>
        <w:rPr>
          <w:rFonts w:ascii="Times New Roman" w:eastAsia="Times New Roman" w:hAnsi="Times New Roman" w:cs="Times New Roman"/>
          <w:kern w:val="0"/>
          <w:sz w:val="20"/>
          <w:lang w:val="en-CA" w:eastAsia="en-GB"/>
          <w14:ligatures w14:val="none"/>
        </w:rPr>
        <w:t xml:space="preserve"> </w:t>
      </w:r>
      <w:r w:rsidRPr="00F61CF0">
        <w:rPr>
          <w:rFonts w:ascii="Times New Roman" w:eastAsia="Times New Roman" w:hAnsi="Times New Roman" w:cs="Times New Roman"/>
          <w:kern w:val="0"/>
          <w:sz w:val="20"/>
          <w:lang w:val="en-CA" w:eastAsia="en-GB"/>
          <w14:ligatures w14:val="none"/>
        </w:rPr>
        <w:t>Cross-band isolation exception cases and corrections</w:t>
      </w:r>
      <w:r>
        <w:rPr>
          <w:rFonts w:ascii="Times New Roman" w:eastAsia="Times New Roman" w:hAnsi="Times New Roman" w:cs="Times New Roman"/>
          <w:kern w:val="0"/>
          <w:sz w:val="20"/>
          <w:lang w:val="en-CA" w:eastAsia="en-GB"/>
          <w14:ligatures w14:val="none"/>
        </w:rPr>
        <w:t xml:space="preserve">, </w:t>
      </w:r>
      <w:r w:rsidR="00285F78" w:rsidRPr="006C1A6C">
        <w:rPr>
          <w:rFonts w:ascii="Times New Roman" w:eastAsia="SimSun" w:hAnsi="Times New Roman" w:cs="Times New Roman"/>
          <w:bCs/>
          <w:kern w:val="0"/>
          <w:sz w:val="20"/>
          <w:lang w:eastAsia="zh-CN"/>
          <w14:ligatures w14:val="none"/>
        </w:rPr>
        <w:t>3GPP TSG-RAN WG4 Meeting #11</w:t>
      </w:r>
      <w:r w:rsidR="00285F78">
        <w:rPr>
          <w:rFonts w:ascii="Times New Roman" w:eastAsia="SimSun" w:hAnsi="Times New Roman" w:cs="Times New Roman"/>
          <w:bCs/>
          <w:kern w:val="0"/>
          <w:sz w:val="20"/>
          <w:lang w:eastAsia="zh-CN"/>
          <w14:ligatures w14:val="none"/>
        </w:rPr>
        <w:t>4-bis</w:t>
      </w:r>
      <w:r w:rsidR="00285F78" w:rsidRPr="006C1A6C">
        <w:rPr>
          <w:rFonts w:ascii="Times New Roman" w:eastAsia="SimSun" w:hAnsi="Times New Roman" w:cs="Times New Roman"/>
          <w:bCs/>
          <w:kern w:val="0"/>
          <w:sz w:val="20"/>
          <w:lang w:eastAsia="zh-CN"/>
          <w14:ligatures w14:val="none"/>
        </w:rPr>
        <w:t xml:space="preserve">, </w:t>
      </w:r>
      <w:r w:rsidR="00285F78">
        <w:rPr>
          <w:rFonts w:ascii="Times New Roman" w:eastAsia="SimSun" w:hAnsi="Times New Roman" w:cs="Times New Roman"/>
          <w:bCs/>
          <w:kern w:val="0"/>
          <w:sz w:val="20"/>
          <w:lang w:eastAsia="zh-CN"/>
          <w14:ligatures w14:val="none"/>
        </w:rPr>
        <w:t>Wuhan</w:t>
      </w:r>
      <w:r w:rsidR="00285F78" w:rsidRPr="006C1A6C">
        <w:rPr>
          <w:rFonts w:ascii="Times New Roman" w:eastAsia="SimSun" w:hAnsi="Times New Roman" w:cs="Times New Roman"/>
          <w:bCs/>
          <w:kern w:val="0"/>
          <w:sz w:val="20"/>
          <w:lang w:eastAsia="zh-CN"/>
          <w14:ligatures w14:val="none"/>
        </w:rPr>
        <w:t xml:space="preserve">, </w:t>
      </w:r>
      <w:r w:rsidR="00285F78">
        <w:rPr>
          <w:rFonts w:ascii="Times New Roman" w:eastAsia="SimSun" w:hAnsi="Times New Roman" w:cs="Times New Roman"/>
          <w:bCs/>
          <w:kern w:val="0"/>
          <w:sz w:val="20"/>
          <w:lang w:eastAsia="zh-CN"/>
          <w14:ligatures w14:val="none"/>
        </w:rPr>
        <w:t>China</w:t>
      </w:r>
      <w:r w:rsidR="00285F78" w:rsidRPr="006C1A6C">
        <w:rPr>
          <w:rFonts w:ascii="Times New Roman" w:eastAsia="SimSun" w:hAnsi="Times New Roman" w:cs="Times New Roman"/>
          <w:bCs/>
          <w:kern w:val="0"/>
          <w:sz w:val="20"/>
          <w:lang w:eastAsia="zh-CN"/>
          <w14:ligatures w14:val="none"/>
        </w:rPr>
        <w:t xml:space="preserve">, </w:t>
      </w:r>
      <w:r w:rsidR="00285F78" w:rsidRPr="007C7A6B">
        <w:rPr>
          <w:rFonts w:ascii="Times New Roman" w:eastAsia="SimSun" w:hAnsi="Times New Roman" w:cs="Times New Roman"/>
          <w:bCs/>
          <w:kern w:val="0"/>
          <w:sz w:val="20"/>
          <w:lang w:eastAsia="zh-CN"/>
          <w14:ligatures w14:val="none"/>
        </w:rPr>
        <w:t xml:space="preserve">Skyworks </w:t>
      </w:r>
      <w:r w:rsidR="00285F78">
        <w:rPr>
          <w:rFonts w:ascii="Times New Roman" w:eastAsia="SimSun" w:hAnsi="Times New Roman" w:cs="Times New Roman"/>
          <w:bCs/>
          <w:kern w:val="0"/>
          <w:sz w:val="20"/>
          <w:lang w:eastAsia="zh-CN"/>
          <w14:ligatures w14:val="none"/>
        </w:rPr>
        <w:t xml:space="preserve">Solutions, </w:t>
      </w:r>
      <w:r w:rsidR="00285F78" w:rsidRPr="007C7A6B">
        <w:rPr>
          <w:rFonts w:ascii="Times New Roman" w:eastAsia="SimSun" w:hAnsi="Times New Roman" w:cs="Times New Roman"/>
          <w:bCs/>
          <w:kern w:val="0"/>
          <w:sz w:val="20"/>
          <w:lang w:eastAsia="zh-CN"/>
          <w14:ligatures w14:val="none"/>
        </w:rPr>
        <w:t>Inc</w:t>
      </w:r>
      <w:r w:rsidR="00285F78">
        <w:rPr>
          <w:rFonts w:ascii="Times New Roman" w:eastAsia="SimSun" w:hAnsi="Times New Roman" w:cs="Times New Roman"/>
          <w:bCs/>
          <w:kern w:val="0"/>
          <w:sz w:val="20"/>
          <w:lang w:eastAsia="zh-CN"/>
          <w14:ligatures w14:val="none"/>
        </w:rPr>
        <w:t>.</w:t>
      </w:r>
    </w:p>
    <w:sectPr w:rsidR="00F61CF0" w:rsidRPr="00285F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92442"/>
    <w:multiLevelType w:val="hybridMultilevel"/>
    <w:tmpl w:val="1B84207A"/>
    <w:lvl w:ilvl="0" w:tplc="9544DA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BE8390C"/>
    <w:multiLevelType w:val="hybridMultilevel"/>
    <w:tmpl w:val="6DF8405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0C010AC"/>
    <w:multiLevelType w:val="hybridMultilevel"/>
    <w:tmpl w:val="73B08750"/>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5E50B2"/>
    <w:multiLevelType w:val="multilevel"/>
    <w:tmpl w:val="046E3C46"/>
    <w:numStyleLink w:val="Style1"/>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9E31C1"/>
    <w:multiLevelType w:val="hybridMultilevel"/>
    <w:tmpl w:val="B5ECB82C"/>
    <w:lvl w:ilvl="0" w:tplc="BFE0A3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E0B6EBC"/>
    <w:multiLevelType w:val="hybridMultilevel"/>
    <w:tmpl w:val="92762086"/>
    <w:lvl w:ilvl="0" w:tplc="6DE2F5C8">
      <w:start w:val="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220C3B"/>
    <w:multiLevelType w:val="hybridMultilevel"/>
    <w:tmpl w:val="974CAE8E"/>
    <w:lvl w:ilvl="0" w:tplc="D722DBC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FD6585"/>
    <w:multiLevelType w:val="hybridMultilevel"/>
    <w:tmpl w:val="EB302652"/>
    <w:lvl w:ilvl="0" w:tplc="059473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930"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F631D29"/>
    <w:multiLevelType w:val="hybridMultilevel"/>
    <w:tmpl w:val="DFE4E938"/>
    <w:lvl w:ilvl="0" w:tplc="9A509A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53182B"/>
    <w:multiLevelType w:val="hybridMultilevel"/>
    <w:tmpl w:val="490255DC"/>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8C93841"/>
    <w:multiLevelType w:val="hybridMultilevel"/>
    <w:tmpl w:val="5CF80CEA"/>
    <w:lvl w:ilvl="0" w:tplc="2ED29D1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FF606A8"/>
    <w:multiLevelType w:val="hybridMultilevel"/>
    <w:tmpl w:val="05E8E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774DA"/>
    <w:multiLevelType w:val="hybridMultilevel"/>
    <w:tmpl w:val="B8E6E506"/>
    <w:lvl w:ilvl="0" w:tplc="2DC89B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2989903">
    <w:abstractNumId w:val="20"/>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40"/>
  </w:num>
  <w:num w:numId="3" w16cid:durableId="1787500144">
    <w:abstractNumId w:val="37"/>
  </w:num>
  <w:num w:numId="4" w16cid:durableId="73817123">
    <w:abstractNumId w:val="42"/>
  </w:num>
  <w:num w:numId="5" w16cid:durableId="1409769992">
    <w:abstractNumId w:val="18"/>
  </w:num>
  <w:num w:numId="6" w16cid:durableId="671954280">
    <w:abstractNumId w:val="13"/>
  </w:num>
  <w:num w:numId="7" w16cid:durableId="1364285263">
    <w:abstractNumId w:val="9"/>
  </w:num>
  <w:num w:numId="8" w16cid:durableId="587419691">
    <w:abstractNumId w:val="26"/>
  </w:num>
  <w:num w:numId="9" w16cid:durableId="982196794">
    <w:abstractNumId w:val="15"/>
  </w:num>
  <w:num w:numId="10" w16cid:durableId="811018883">
    <w:abstractNumId w:val="29"/>
  </w:num>
  <w:num w:numId="11" w16cid:durableId="1597790439">
    <w:abstractNumId w:val="41"/>
  </w:num>
  <w:num w:numId="12" w16cid:durableId="614991423">
    <w:abstractNumId w:val="39"/>
  </w:num>
  <w:num w:numId="13" w16cid:durableId="2009165641">
    <w:abstractNumId w:val="16"/>
  </w:num>
  <w:num w:numId="14" w16cid:durableId="1550844807">
    <w:abstractNumId w:val="8"/>
  </w:num>
  <w:num w:numId="15" w16cid:durableId="2061904455">
    <w:abstractNumId w:val="36"/>
  </w:num>
  <w:num w:numId="16" w16cid:durableId="1545369666">
    <w:abstractNumId w:val="22"/>
  </w:num>
  <w:num w:numId="17" w16cid:durableId="614991448">
    <w:abstractNumId w:val="17"/>
  </w:num>
  <w:num w:numId="18" w16cid:durableId="240988415">
    <w:abstractNumId w:val="47"/>
  </w:num>
  <w:num w:numId="19" w16cid:durableId="453257850">
    <w:abstractNumId w:val="11"/>
  </w:num>
  <w:num w:numId="20" w16cid:durableId="178353229">
    <w:abstractNumId w:val="32"/>
  </w:num>
  <w:num w:numId="21" w16cid:durableId="1036273576">
    <w:abstractNumId w:val="21"/>
  </w:num>
  <w:num w:numId="22" w16cid:durableId="1961186613">
    <w:abstractNumId w:val="46"/>
  </w:num>
  <w:num w:numId="23" w16cid:durableId="1258249907">
    <w:abstractNumId w:val="48"/>
  </w:num>
  <w:num w:numId="24" w16cid:durableId="1492409735">
    <w:abstractNumId w:val="25"/>
  </w:num>
  <w:num w:numId="25" w16cid:durableId="1416705468">
    <w:abstractNumId w:val="49"/>
  </w:num>
  <w:num w:numId="26" w16cid:durableId="397482996">
    <w:abstractNumId w:val="23"/>
  </w:num>
  <w:num w:numId="27" w16cid:durableId="656880038">
    <w:abstractNumId w:val="28"/>
  </w:num>
  <w:num w:numId="28" w16cid:durableId="682168706">
    <w:abstractNumId w:val="19"/>
  </w:num>
  <w:num w:numId="29" w16cid:durableId="340008215">
    <w:abstractNumId w:val="0"/>
  </w:num>
  <w:num w:numId="30" w16cid:durableId="262881271">
    <w:abstractNumId w:val="33"/>
  </w:num>
  <w:num w:numId="31" w16cid:durableId="1450667099">
    <w:abstractNumId w:val="14"/>
  </w:num>
  <w:num w:numId="32" w16cid:durableId="1286350926">
    <w:abstractNumId w:val="10"/>
  </w:num>
  <w:num w:numId="33" w16cid:durableId="301228898">
    <w:abstractNumId w:val="44"/>
  </w:num>
  <w:num w:numId="34" w16cid:durableId="9333857">
    <w:abstractNumId w:val="34"/>
  </w:num>
  <w:num w:numId="35" w16cid:durableId="1952935307">
    <w:abstractNumId w:val="30"/>
  </w:num>
  <w:num w:numId="36" w16cid:durableId="1052269410">
    <w:abstractNumId w:val="35"/>
  </w:num>
  <w:num w:numId="37" w16cid:durableId="1343553674">
    <w:abstractNumId w:val="7"/>
  </w:num>
  <w:num w:numId="38" w16cid:durableId="1273173046">
    <w:abstractNumId w:val="5"/>
  </w:num>
  <w:num w:numId="39" w16cid:durableId="122307034">
    <w:abstractNumId w:val="4"/>
  </w:num>
  <w:num w:numId="40" w16cid:durableId="2007052726">
    <w:abstractNumId w:val="3"/>
  </w:num>
  <w:num w:numId="41" w16cid:durableId="1229606790">
    <w:abstractNumId w:val="2"/>
  </w:num>
  <w:num w:numId="42" w16cid:durableId="423385541">
    <w:abstractNumId w:val="6"/>
  </w:num>
  <w:num w:numId="43" w16cid:durableId="517040076">
    <w:abstractNumId w:val="1"/>
  </w:num>
  <w:num w:numId="44" w16cid:durableId="159585062">
    <w:abstractNumId w:val="24"/>
  </w:num>
  <w:num w:numId="45"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4051791">
    <w:abstractNumId w:val="38"/>
  </w:num>
  <w:num w:numId="47" w16cid:durableId="1063720726">
    <w:abstractNumId w:val="27"/>
  </w:num>
  <w:num w:numId="48" w16cid:durableId="1808664569">
    <w:abstractNumId w:val="50"/>
  </w:num>
  <w:num w:numId="49" w16cid:durableId="1532957118">
    <w:abstractNumId w:val="45"/>
  </w:num>
  <w:num w:numId="50" w16cid:durableId="1220480773">
    <w:abstractNumId w:val="43"/>
  </w:num>
  <w:num w:numId="51" w16cid:durableId="1418406674">
    <w:abstractNumId w:val="31"/>
  </w:num>
  <w:num w:numId="52" w16cid:durableId="18908475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A8A"/>
    <w:rsid w:val="00012D1E"/>
    <w:rsid w:val="00013E16"/>
    <w:rsid w:val="00014C29"/>
    <w:rsid w:val="000160A5"/>
    <w:rsid w:val="0002108F"/>
    <w:rsid w:val="0002439B"/>
    <w:rsid w:val="00027CD3"/>
    <w:rsid w:val="00033C67"/>
    <w:rsid w:val="0004112E"/>
    <w:rsid w:val="00042BD7"/>
    <w:rsid w:val="00043E2A"/>
    <w:rsid w:val="00044035"/>
    <w:rsid w:val="00045E92"/>
    <w:rsid w:val="00051258"/>
    <w:rsid w:val="000516D7"/>
    <w:rsid w:val="00051D0F"/>
    <w:rsid w:val="00052493"/>
    <w:rsid w:val="0006113B"/>
    <w:rsid w:val="00062B86"/>
    <w:rsid w:val="000635E7"/>
    <w:rsid w:val="00064950"/>
    <w:rsid w:val="00065884"/>
    <w:rsid w:val="00066003"/>
    <w:rsid w:val="00074D03"/>
    <w:rsid w:val="00074E97"/>
    <w:rsid w:val="000751D0"/>
    <w:rsid w:val="00076828"/>
    <w:rsid w:val="00081E3D"/>
    <w:rsid w:val="000821EC"/>
    <w:rsid w:val="00082AB1"/>
    <w:rsid w:val="000938FB"/>
    <w:rsid w:val="00095115"/>
    <w:rsid w:val="00096144"/>
    <w:rsid w:val="00097450"/>
    <w:rsid w:val="000A5565"/>
    <w:rsid w:val="000A6063"/>
    <w:rsid w:val="000A6928"/>
    <w:rsid w:val="000B3DCB"/>
    <w:rsid w:val="000B7281"/>
    <w:rsid w:val="000B7FB8"/>
    <w:rsid w:val="000C0729"/>
    <w:rsid w:val="000C594B"/>
    <w:rsid w:val="000D1150"/>
    <w:rsid w:val="000D157E"/>
    <w:rsid w:val="000D3161"/>
    <w:rsid w:val="000D3228"/>
    <w:rsid w:val="000D56E6"/>
    <w:rsid w:val="000D6177"/>
    <w:rsid w:val="000D70BC"/>
    <w:rsid w:val="000E23FB"/>
    <w:rsid w:val="000E3B48"/>
    <w:rsid w:val="000E4C3E"/>
    <w:rsid w:val="000E5367"/>
    <w:rsid w:val="000E6A34"/>
    <w:rsid w:val="000F098D"/>
    <w:rsid w:val="000F55BC"/>
    <w:rsid w:val="000F6EB5"/>
    <w:rsid w:val="000F78BD"/>
    <w:rsid w:val="00101290"/>
    <w:rsid w:val="00101470"/>
    <w:rsid w:val="00101E4D"/>
    <w:rsid w:val="001058D4"/>
    <w:rsid w:val="00110958"/>
    <w:rsid w:val="001121F7"/>
    <w:rsid w:val="00112F59"/>
    <w:rsid w:val="00112FA4"/>
    <w:rsid w:val="0011342E"/>
    <w:rsid w:val="001139B0"/>
    <w:rsid w:val="00113DD5"/>
    <w:rsid w:val="001164A8"/>
    <w:rsid w:val="00116D49"/>
    <w:rsid w:val="001244DE"/>
    <w:rsid w:val="00124FD8"/>
    <w:rsid w:val="00126F73"/>
    <w:rsid w:val="001279BF"/>
    <w:rsid w:val="0013337D"/>
    <w:rsid w:val="001439BC"/>
    <w:rsid w:val="00146ED4"/>
    <w:rsid w:val="00152E75"/>
    <w:rsid w:val="001556C8"/>
    <w:rsid w:val="00156429"/>
    <w:rsid w:val="00156E09"/>
    <w:rsid w:val="001621D1"/>
    <w:rsid w:val="001664FC"/>
    <w:rsid w:val="00166D93"/>
    <w:rsid w:val="00167B56"/>
    <w:rsid w:val="00167F7F"/>
    <w:rsid w:val="00170E46"/>
    <w:rsid w:val="001755B2"/>
    <w:rsid w:val="00181EC4"/>
    <w:rsid w:val="001824A1"/>
    <w:rsid w:val="00183C70"/>
    <w:rsid w:val="00184BEA"/>
    <w:rsid w:val="00185E03"/>
    <w:rsid w:val="00192DDA"/>
    <w:rsid w:val="00197ADD"/>
    <w:rsid w:val="001A0B0C"/>
    <w:rsid w:val="001A2912"/>
    <w:rsid w:val="001A2F52"/>
    <w:rsid w:val="001A38C6"/>
    <w:rsid w:val="001A57D8"/>
    <w:rsid w:val="001A6466"/>
    <w:rsid w:val="001B3F83"/>
    <w:rsid w:val="001C0ACF"/>
    <w:rsid w:val="001C0D90"/>
    <w:rsid w:val="001C20E2"/>
    <w:rsid w:val="001C592F"/>
    <w:rsid w:val="001D0549"/>
    <w:rsid w:val="001E1CFF"/>
    <w:rsid w:val="001E4991"/>
    <w:rsid w:val="001E5F7E"/>
    <w:rsid w:val="001E6260"/>
    <w:rsid w:val="001F085C"/>
    <w:rsid w:val="001F381D"/>
    <w:rsid w:val="001F3E81"/>
    <w:rsid w:val="001F7DE6"/>
    <w:rsid w:val="00200A53"/>
    <w:rsid w:val="002024B6"/>
    <w:rsid w:val="00203450"/>
    <w:rsid w:val="00206CA4"/>
    <w:rsid w:val="0021026D"/>
    <w:rsid w:val="002219D4"/>
    <w:rsid w:val="00222E80"/>
    <w:rsid w:val="00227A93"/>
    <w:rsid w:val="00230A42"/>
    <w:rsid w:val="00230C9B"/>
    <w:rsid w:val="00231284"/>
    <w:rsid w:val="00232A97"/>
    <w:rsid w:val="00233199"/>
    <w:rsid w:val="0023380D"/>
    <w:rsid w:val="002532D1"/>
    <w:rsid w:val="0025440D"/>
    <w:rsid w:val="00254983"/>
    <w:rsid w:val="00260B98"/>
    <w:rsid w:val="002611D0"/>
    <w:rsid w:val="00263166"/>
    <w:rsid w:val="00266D26"/>
    <w:rsid w:val="00272E8F"/>
    <w:rsid w:val="0027390D"/>
    <w:rsid w:val="002739F4"/>
    <w:rsid w:val="00277FF6"/>
    <w:rsid w:val="00281413"/>
    <w:rsid w:val="0028310D"/>
    <w:rsid w:val="0028432A"/>
    <w:rsid w:val="00285F78"/>
    <w:rsid w:val="00287EC7"/>
    <w:rsid w:val="00287F30"/>
    <w:rsid w:val="00291068"/>
    <w:rsid w:val="00294A6B"/>
    <w:rsid w:val="002A388B"/>
    <w:rsid w:val="002A5B13"/>
    <w:rsid w:val="002A7E95"/>
    <w:rsid w:val="002B2450"/>
    <w:rsid w:val="002B2BD2"/>
    <w:rsid w:val="002B2C86"/>
    <w:rsid w:val="002B5439"/>
    <w:rsid w:val="002B6385"/>
    <w:rsid w:val="002C2F44"/>
    <w:rsid w:val="002C3E8B"/>
    <w:rsid w:val="002C44DD"/>
    <w:rsid w:val="002D1165"/>
    <w:rsid w:val="002D216B"/>
    <w:rsid w:val="002D33D3"/>
    <w:rsid w:val="002E57F7"/>
    <w:rsid w:val="002E6CB3"/>
    <w:rsid w:val="002E7AAD"/>
    <w:rsid w:val="002F7ACD"/>
    <w:rsid w:val="00306FDE"/>
    <w:rsid w:val="003154D9"/>
    <w:rsid w:val="00320571"/>
    <w:rsid w:val="00321233"/>
    <w:rsid w:val="00321BF7"/>
    <w:rsid w:val="00323BBA"/>
    <w:rsid w:val="00325B89"/>
    <w:rsid w:val="00335684"/>
    <w:rsid w:val="0034463A"/>
    <w:rsid w:val="003456E6"/>
    <w:rsid w:val="00346EB2"/>
    <w:rsid w:val="00347462"/>
    <w:rsid w:val="003507AD"/>
    <w:rsid w:val="003550D9"/>
    <w:rsid w:val="0035745F"/>
    <w:rsid w:val="003605C9"/>
    <w:rsid w:val="0036188B"/>
    <w:rsid w:val="00361D49"/>
    <w:rsid w:val="003624EC"/>
    <w:rsid w:val="00362AF8"/>
    <w:rsid w:val="0036375E"/>
    <w:rsid w:val="0036394F"/>
    <w:rsid w:val="003764A6"/>
    <w:rsid w:val="00383D5D"/>
    <w:rsid w:val="003859FD"/>
    <w:rsid w:val="00386CED"/>
    <w:rsid w:val="00387212"/>
    <w:rsid w:val="00387E34"/>
    <w:rsid w:val="003A2B29"/>
    <w:rsid w:val="003A3F92"/>
    <w:rsid w:val="003A50BE"/>
    <w:rsid w:val="003B280C"/>
    <w:rsid w:val="003B67F4"/>
    <w:rsid w:val="003C7F4A"/>
    <w:rsid w:val="003D2DC6"/>
    <w:rsid w:val="003D2F35"/>
    <w:rsid w:val="003D4197"/>
    <w:rsid w:val="003D4E5C"/>
    <w:rsid w:val="003D5E12"/>
    <w:rsid w:val="003D678B"/>
    <w:rsid w:val="003E0634"/>
    <w:rsid w:val="003F04DC"/>
    <w:rsid w:val="003F39A9"/>
    <w:rsid w:val="003F5783"/>
    <w:rsid w:val="003F5E62"/>
    <w:rsid w:val="003F717D"/>
    <w:rsid w:val="003F7D9D"/>
    <w:rsid w:val="0040074C"/>
    <w:rsid w:val="004012D9"/>
    <w:rsid w:val="00405F15"/>
    <w:rsid w:val="00406948"/>
    <w:rsid w:val="00407428"/>
    <w:rsid w:val="00407449"/>
    <w:rsid w:val="004151B4"/>
    <w:rsid w:val="004204E2"/>
    <w:rsid w:val="00420924"/>
    <w:rsid w:val="00420CC2"/>
    <w:rsid w:val="00421462"/>
    <w:rsid w:val="0042217A"/>
    <w:rsid w:val="004223DF"/>
    <w:rsid w:val="004231E1"/>
    <w:rsid w:val="00430D47"/>
    <w:rsid w:val="00433C38"/>
    <w:rsid w:val="00435F44"/>
    <w:rsid w:val="00436F02"/>
    <w:rsid w:val="00437E96"/>
    <w:rsid w:val="004474F7"/>
    <w:rsid w:val="00447D79"/>
    <w:rsid w:val="00452571"/>
    <w:rsid w:val="00453D6C"/>
    <w:rsid w:val="00455DF3"/>
    <w:rsid w:val="00462F44"/>
    <w:rsid w:val="00464ADC"/>
    <w:rsid w:val="004712C4"/>
    <w:rsid w:val="004820A4"/>
    <w:rsid w:val="0048290C"/>
    <w:rsid w:val="0048395C"/>
    <w:rsid w:val="00490253"/>
    <w:rsid w:val="00495781"/>
    <w:rsid w:val="00495EFD"/>
    <w:rsid w:val="00496AFA"/>
    <w:rsid w:val="00496E33"/>
    <w:rsid w:val="004A0399"/>
    <w:rsid w:val="004A3802"/>
    <w:rsid w:val="004A5A27"/>
    <w:rsid w:val="004A5E5D"/>
    <w:rsid w:val="004A6558"/>
    <w:rsid w:val="004A68D9"/>
    <w:rsid w:val="004A7DB2"/>
    <w:rsid w:val="004A7E3B"/>
    <w:rsid w:val="004B17B2"/>
    <w:rsid w:val="004B535E"/>
    <w:rsid w:val="004B55B9"/>
    <w:rsid w:val="004B5702"/>
    <w:rsid w:val="004B7A6D"/>
    <w:rsid w:val="004C240F"/>
    <w:rsid w:val="004C5093"/>
    <w:rsid w:val="004D096B"/>
    <w:rsid w:val="004D27D9"/>
    <w:rsid w:val="004D67FF"/>
    <w:rsid w:val="004E1690"/>
    <w:rsid w:val="004E1D96"/>
    <w:rsid w:val="004E2AB5"/>
    <w:rsid w:val="004E49DB"/>
    <w:rsid w:val="004F1F17"/>
    <w:rsid w:val="004F3631"/>
    <w:rsid w:val="004F6DD3"/>
    <w:rsid w:val="004F6F62"/>
    <w:rsid w:val="004F734E"/>
    <w:rsid w:val="00503B66"/>
    <w:rsid w:val="00503BD2"/>
    <w:rsid w:val="00503FA4"/>
    <w:rsid w:val="0050590D"/>
    <w:rsid w:val="005061E1"/>
    <w:rsid w:val="0050742F"/>
    <w:rsid w:val="00507D60"/>
    <w:rsid w:val="00515D95"/>
    <w:rsid w:val="00516211"/>
    <w:rsid w:val="0051644D"/>
    <w:rsid w:val="00516DEF"/>
    <w:rsid w:val="00521E7F"/>
    <w:rsid w:val="00523605"/>
    <w:rsid w:val="005236ED"/>
    <w:rsid w:val="005237EF"/>
    <w:rsid w:val="00532AB3"/>
    <w:rsid w:val="00532BA3"/>
    <w:rsid w:val="00534EA2"/>
    <w:rsid w:val="00535BAD"/>
    <w:rsid w:val="00537F3D"/>
    <w:rsid w:val="005441EC"/>
    <w:rsid w:val="005513CD"/>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760"/>
    <w:rsid w:val="005B0258"/>
    <w:rsid w:val="005B46E0"/>
    <w:rsid w:val="005C146E"/>
    <w:rsid w:val="005C2864"/>
    <w:rsid w:val="005C38A6"/>
    <w:rsid w:val="005C458A"/>
    <w:rsid w:val="005C7FD3"/>
    <w:rsid w:val="005D0466"/>
    <w:rsid w:val="005D4276"/>
    <w:rsid w:val="005D5FB5"/>
    <w:rsid w:val="005D72D7"/>
    <w:rsid w:val="005E43DB"/>
    <w:rsid w:val="005F1482"/>
    <w:rsid w:val="005F1BDD"/>
    <w:rsid w:val="005F317D"/>
    <w:rsid w:val="005F3BAE"/>
    <w:rsid w:val="005F56FC"/>
    <w:rsid w:val="005F5CAB"/>
    <w:rsid w:val="0060095E"/>
    <w:rsid w:val="00603743"/>
    <w:rsid w:val="006063DD"/>
    <w:rsid w:val="0060660B"/>
    <w:rsid w:val="006100CD"/>
    <w:rsid w:val="00613C93"/>
    <w:rsid w:val="0061524F"/>
    <w:rsid w:val="00615BDE"/>
    <w:rsid w:val="0061748D"/>
    <w:rsid w:val="00623553"/>
    <w:rsid w:val="00626F22"/>
    <w:rsid w:val="00640858"/>
    <w:rsid w:val="00642BEF"/>
    <w:rsid w:val="006449D8"/>
    <w:rsid w:val="00644C15"/>
    <w:rsid w:val="006477BF"/>
    <w:rsid w:val="00653EFD"/>
    <w:rsid w:val="0065574F"/>
    <w:rsid w:val="00656C21"/>
    <w:rsid w:val="0066022D"/>
    <w:rsid w:val="00662192"/>
    <w:rsid w:val="00662492"/>
    <w:rsid w:val="006736EF"/>
    <w:rsid w:val="0067379E"/>
    <w:rsid w:val="00674A40"/>
    <w:rsid w:val="006755A1"/>
    <w:rsid w:val="00676152"/>
    <w:rsid w:val="00686DC7"/>
    <w:rsid w:val="00690FEF"/>
    <w:rsid w:val="0069147B"/>
    <w:rsid w:val="006914CF"/>
    <w:rsid w:val="00691DE9"/>
    <w:rsid w:val="00694798"/>
    <w:rsid w:val="00695C1E"/>
    <w:rsid w:val="0069627C"/>
    <w:rsid w:val="006A250A"/>
    <w:rsid w:val="006B0AB1"/>
    <w:rsid w:val="006B293C"/>
    <w:rsid w:val="006B7C2E"/>
    <w:rsid w:val="006C0D81"/>
    <w:rsid w:val="006C1A6C"/>
    <w:rsid w:val="006C28FB"/>
    <w:rsid w:val="006C2F9C"/>
    <w:rsid w:val="006C50C5"/>
    <w:rsid w:val="006C54B0"/>
    <w:rsid w:val="006C7103"/>
    <w:rsid w:val="006D16AC"/>
    <w:rsid w:val="006D28A3"/>
    <w:rsid w:val="006D40BE"/>
    <w:rsid w:val="006D6AB2"/>
    <w:rsid w:val="006E1069"/>
    <w:rsid w:val="006E4B95"/>
    <w:rsid w:val="006F0491"/>
    <w:rsid w:val="006F0E1C"/>
    <w:rsid w:val="006F4576"/>
    <w:rsid w:val="006F7386"/>
    <w:rsid w:val="00700765"/>
    <w:rsid w:val="0070138A"/>
    <w:rsid w:val="007020A7"/>
    <w:rsid w:val="007021B5"/>
    <w:rsid w:val="00705BA7"/>
    <w:rsid w:val="00705D75"/>
    <w:rsid w:val="007064CB"/>
    <w:rsid w:val="00706619"/>
    <w:rsid w:val="00711D90"/>
    <w:rsid w:val="00714AD2"/>
    <w:rsid w:val="00716CD8"/>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5599"/>
    <w:rsid w:val="007661F1"/>
    <w:rsid w:val="00767CF9"/>
    <w:rsid w:val="007707E6"/>
    <w:rsid w:val="00771EA5"/>
    <w:rsid w:val="00772C23"/>
    <w:rsid w:val="007739D5"/>
    <w:rsid w:val="0077792C"/>
    <w:rsid w:val="00784098"/>
    <w:rsid w:val="0078519D"/>
    <w:rsid w:val="007872A5"/>
    <w:rsid w:val="00791E29"/>
    <w:rsid w:val="00793525"/>
    <w:rsid w:val="00794DB2"/>
    <w:rsid w:val="00796431"/>
    <w:rsid w:val="0079792B"/>
    <w:rsid w:val="007A5D7A"/>
    <w:rsid w:val="007B0501"/>
    <w:rsid w:val="007B19DE"/>
    <w:rsid w:val="007B4435"/>
    <w:rsid w:val="007B4BB7"/>
    <w:rsid w:val="007B54AB"/>
    <w:rsid w:val="007B55CD"/>
    <w:rsid w:val="007B64B8"/>
    <w:rsid w:val="007B7B2C"/>
    <w:rsid w:val="007C2297"/>
    <w:rsid w:val="007C4950"/>
    <w:rsid w:val="007C4FBE"/>
    <w:rsid w:val="007C525A"/>
    <w:rsid w:val="007C5317"/>
    <w:rsid w:val="007C544C"/>
    <w:rsid w:val="007C6C70"/>
    <w:rsid w:val="007C7A6B"/>
    <w:rsid w:val="007D0B24"/>
    <w:rsid w:val="007D3358"/>
    <w:rsid w:val="007D3A11"/>
    <w:rsid w:val="007D659F"/>
    <w:rsid w:val="007D65B4"/>
    <w:rsid w:val="007D7103"/>
    <w:rsid w:val="007D78A2"/>
    <w:rsid w:val="007E0687"/>
    <w:rsid w:val="007F1B1D"/>
    <w:rsid w:val="007F499B"/>
    <w:rsid w:val="007F54C5"/>
    <w:rsid w:val="00800447"/>
    <w:rsid w:val="008017C8"/>
    <w:rsid w:val="00802E81"/>
    <w:rsid w:val="00804A96"/>
    <w:rsid w:val="008064FC"/>
    <w:rsid w:val="0081004C"/>
    <w:rsid w:val="008140AE"/>
    <w:rsid w:val="00814408"/>
    <w:rsid w:val="00817CB9"/>
    <w:rsid w:val="00820C31"/>
    <w:rsid w:val="00822099"/>
    <w:rsid w:val="008250F6"/>
    <w:rsid w:val="0083190F"/>
    <w:rsid w:val="00833A1B"/>
    <w:rsid w:val="00834ADF"/>
    <w:rsid w:val="00840715"/>
    <w:rsid w:val="008441A8"/>
    <w:rsid w:val="008459E1"/>
    <w:rsid w:val="0085425E"/>
    <w:rsid w:val="008579C2"/>
    <w:rsid w:val="00861A19"/>
    <w:rsid w:val="00862940"/>
    <w:rsid w:val="00864BED"/>
    <w:rsid w:val="00866A94"/>
    <w:rsid w:val="00867230"/>
    <w:rsid w:val="00867B3E"/>
    <w:rsid w:val="008722E4"/>
    <w:rsid w:val="008772C3"/>
    <w:rsid w:val="00877D98"/>
    <w:rsid w:val="00882EC1"/>
    <w:rsid w:val="00887552"/>
    <w:rsid w:val="008875A6"/>
    <w:rsid w:val="008905B1"/>
    <w:rsid w:val="00891E48"/>
    <w:rsid w:val="00892194"/>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430E"/>
    <w:rsid w:val="008C5376"/>
    <w:rsid w:val="008C576D"/>
    <w:rsid w:val="008C7C14"/>
    <w:rsid w:val="008D0DED"/>
    <w:rsid w:val="008D2969"/>
    <w:rsid w:val="008D52B5"/>
    <w:rsid w:val="008D5B56"/>
    <w:rsid w:val="008D606A"/>
    <w:rsid w:val="008E4416"/>
    <w:rsid w:val="008E7A20"/>
    <w:rsid w:val="008F0622"/>
    <w:rsid w:val="008F28DC"/>
    <w:rsid w:val="008F31F2"/>
    <w:rsid w:val="008F58D3"/>
    <w:rsid w:val="008F655E"/>
    <w:rsid w:val="009036B1"/>
    <w:rsid w:val="0090772A"/>
    <w:rsid w:val="00911499"/>
    <w:rsid w:val="00912A42"/>
    <w:rsid w:val="00914EAC"/>
    <w:rsid w:val="00920DD5"/>
    <w:rsid w:val="00921DA2"/>
    <w:rsid w:val="00927544"/>
    <w:rsid w:val="00940E2B"/>
    <w:rsid w:val="00942DB8"/>
    <w:rsid w:val="00944422"/>
    <w:rsid w:val="009521EF"/>
    <w:rsid w:val="00955849"/>
    <w:rsid w:val="0096518D"/>
    <w:rsid w:val="009702F2"/>
    <w:rsid w:val="00971F29"/>
    <w:rsid w:val="00980A4B"/>
    <w:rsid w:val="0098470B"/>
    <w:rsid w:val="009871C1"/>
    <w:rsid w:val="00991ACF"/>
    <w:rsid w:val="00996B9D"/>
    <w:rsid w:val="00997D96"/>
    <w:rsid w:val="009A3A1B"/>
    <w:rsid w:val="009A5F70"/>
    <w:rsid w:val="009A7440"/>
    <w:rsid w:val="009A7AB4"/>
    <w:rsid w:val="009B0AC7"/>
    <w:rsid w:val="009B307B"/>
    <w:rsid w:val="009B35DC"/>
    <w:rsid w:val="009C172E"/>
    <w:rsid w:val="009C2068"/>
    <w:rsid w:val="009C3B8A"/>
    <w:rsid w:val="009D2E61"/>
    <w:rsid w:val="009D3670"/>
    <w:rsid w:val="009D5E34"/>
    <w:rsid w:val="009D6D01"/>
    <w:rsid w:val="009D7809"/>
    <w:rsid w:val="009E1E9B"/>
    <w:rsid w:val="009E2764"/>
    <w:rsid w:val="009F29B5"/>
    <w:rsid w:val="009F526C"/>
    <w:rsid w:val="009F531A"/>
    <w:rsid w:val="009F6C7E"/>
    <w:rsid w:val="00A01207"/>
    <w:rsid w:val="00A0120C"/>
    <w:rsid w:val="00A02BCF"/>
    <w:rsid w:val="00A0742C"/>
    <w:rsid w:val="00A122A8"/>
    <w:rsid w:val="00A126D2"/>
    <w:rsid w:val="00A132AE"/>
    <w:rsid w:val="00A149EF"/>
    <w:rsid w:val="00A14C88"/>
    <w:rsid w:val="00A16627"/>
    <w:rsid w:val="00A221DD"/>
    <w:rsid w:val="00A227D1"/>
    <w:rsid w:val="00A23252"/>
    <w:rsid w:val="00A23DF5"/>
    <w:rsid w:val="00A267DD"/>
    <w:rsid w:val="00A30847"/>
    <w:rsid w:val="00A3122E"/>
    <w:rsid w:val="00A33537"/>
    <w:rsid w:val="00A3583F"/>
    <w:rsid w:val="00A41518"/>
    <w:rsid w:val="00A4322C"/>
    <w:rsid w:val="00A463E0"/>
    <w:rsid w:val="00A47E48"/>
    <w:rsid w:val="00A52EFB"/>
    <w:rsid w:val="00A545F9"/>
    <w:rsid w:val="00A54986"/>
    <w:rsid w:val="00A6359A"/>
    <w:rsid w:val="00A64526"/>
    <w:rsid w:val="00A65EA2"/>
    <w:rsid w:val="00A661AB"/>
    <w:rsid w:val="00A70DBD"/>
    <w:rsid w:val="00A71A1B"/>
    <w:rsid w:val="00A722BB"/>
    <w:rsid w:val="00A76391"/>
    <w:rsid w:val="00A83752"/>
    <w:rsid w:val="00A84E40"/>
    <w:rsid w:val="00A85AC4"/>
    <w:rsid w:val="00A85CE5"/>
    <w:rsid w:val="00A94C50"/>
    <w:rsid w:val="00A965BA"/>
    <w:rsid w:val="00A96FD5"/>
    <w:rsid w:val="00A97BA3"/>
    <w:rsid w:val="00AA3377"/>
    <w:rsid w:val="00AA3E3E"/>
    <w:rsid w:val="00AA41EB"/>
    <w:rsid w:val="00AA487A"/>
    <w:rsid w:val="00AA5756"/>
    <w:rsid w:val="00AB204F"/>
    <w:rsid w:val="00AB297E"/>
    <w:rsid w:val="00AB6C46"/>
    <w:rsid w:val="00AC0A0D"/>
    <w:rsid w:val="00AC0B12"/>
    <w:rsid w:val="00AC412D"/>
    <w:rsid w:val="00AC597B"/>
    <w:rsid w:val="00AC5EDD"/>
    <w:rsid w:val="00AD3CFB"/>
    <w:rsid w:val="00AD4836"/>
    <w:rsid w:val="00AD7F02"/>
    <w:rsid w:val="00AF1BDA"/>
    <w:rsid w:val="00AF2119"/>
    <w:rsid w:val="00AF278D"/>
    <w:rsid w:val="00AF52BA"/>
    <w:rsid w:val="00AF6B42"/>
    <w:rsid w:val="00AF76EE"/>
    <w:rsid w:val="00B00DBF"/>
    <w:rsid w:val="00B01C53"/>
    <w:rsid w:val="00B0363D"/>
    <w:rsid w:val="00B0557E"/>
    <w:rsid w:val="00B100E2"/>
    <w:rsid w:val="00B11F38"/>
    <w:rsid w:val="00B179B3"/>
    <w:rsid w:val="00B17ADB"/>
    <w:rsid w:val="00B224C8"/>
    <w:rsid w:val="00B230DF"/>
    <w:rsid w:val="00B24607"/>
    <w:rsid w:val="00B27651"/>
    <w:rsid w:val="00B3015C"/>
    <w:rsid w:val="00B34C0E"/>
    <w:rsid w:val="00B407F5"/>
    <w:rsid w:val="00B43ED8"/>
    <w:rsid w:val="00B525BC"/>
    <w:rsid w:val="00B554E3"/>
    <w:rsid w:val="00B5572A"/>
    <w:rsid w:val="00B564E9"/>
    <w:rsid w:val="00B655E0"/>
    <w:rsid w:val="00B65E5E"/>
    <w:rsid w:val="00B70585"/>
    <w:rsid w:val="00B70ACE"/>
    <w:rsid w:val="00B71374"/>
    <w:rsid w:val="00B730DD"/>
    <w:rsid w:val="00B73BA7"/>
    <w:rsid w:val="00B73BF1"/>
    <w:rsid w:val="00B81C11"/>
    <w:rsid w:val="00B82E14"/>
    <w:rsid w:val="00B86166"/>
    <w:rsid w:val="00B871A9"/>
    <w:rsid w:val="00B875FB"/>
    <w:rsid w:val="00B918D2"/>
    <w:rsid w:val="00B9534E"/>
    <w:rsid w:val="00B95B34"/>
    <w:rsid w:val="00B95EFD"/>
    <w:rsid w:val="00B9685E"/>
    <w:rsid w:val="00B97AD4"/>
    <w:rsid w:val="00BA0EF2"/>
    <w:rsid w:val="00BA1DD6"/>
    <w:rsid w:val="00BA2B72"/>
    <w:rsid w:val="00BA5884"/>
    <w:rsid w:val="00BA7CA1"/>
    <w:rsid w:val="00BB65CC"/>
    <w:rsid w:val="00BC137B"/>
    <w:rsid w:val="00BC17A0"/>
    <w:rsid w:val="00BC684C"/>
    <w:rsid w:val="00BD02E5"/>
    <w:rsid w:val="00BD11EA"/>
    <w:rsid w:val="00BD3A15"/>
    <w:rsid w:val="00BD7814"/>
    <w:rsid w:val="00BE011A"/>
    <w:rsid w:val="00BE23DB"/>
    <w:rsid w:val="00BE3E87"/>
    <w:rsid w:val="00BE5A4F"/>
    <w:rsid w:val="00BE6AE9"/>
    <w:rsid w:val="00BF317A"/>
    <w:rsid w:val="00BF37EA"/>
    <w:rsid w:val="00BF6723"/>
    <w:rsid w:val="00C003BE"/>
    <w:rsid w:val="00C00723"/>
    <w:rsid w:val="00C01B13"/>
    <w:rsid w:val="00C02F99"/>
    <w:rsid w:val="00C044AF"/>
    <w:rsid w:val="00C04F5D"/>
    <w:rsid w:val="00C05650"/>
    <w:rsid w:val="00C076B2"/>
    <w:rsid w:val="00C07AF8"/>
    <w:rsid w:val="00C1629E"/>
    <w:rsid w:val="00C216EC"/>
    <w:rsid w:val="00C248A6"/>
    <w:rsid w:val="00C25D33"/>
    <w:rsid w:val="00C31047"/>
    <w:rsid w:val="00C31CEC"/>
    <w:rsid w:val="00C32AB2"/>
    <w:rsid w:val="00C33223"/>
    <w:rsid w:val="00C33871"/>
    <w:rsid w:val="00C34D7A"/>
    <w:rsid w:val="00C35957"/>
    <w:rsid w:val="00C35C42"/>
    <w:rsid w:val="00C364BC"/>
    <w:rsid w:val="00C378FF"/>
    <w:rsid w:val="00C37E87"/>
    <w:rsid w:val="00C44B08"/>
    <w:rsid w:val="00C464A9"/>
    <w:rsid w:val="00C46766"/>
    <w:rsid w:val="00C47804"/>
    <w:rsid w:val="00C5305A"/>
    <w:rsid w:val="00C532D6"/>
    <w:rsid w:val="00C540FF"/>
    <w:rsid w:val="00C57859"/>
    <w:rsid w:val="00C616D2"/>
    <w:rsid w:val="00C67BA8"/>
    <w:rsid w:val="00C735A8"/>
    <w:rsid w:val="00C74D99"/>
    <w:rsid w:val="00C75D49"/>
    <w:rsid w:val="00C80012"/>
    <w:rsid w:val="00C8747A"/>
    <w:rsid w:val="00C87CC3"/>
    <w:rsid w:val="00C918F8"/>
    <w:rsid w:val="00C91A99"/>
    <w:rsid w:val="00C91FD7"/>
    <w:rsid w:val="00C9272E"/>
    <w:rsid w:val="00C978F2"/>
    <w:rsid w:val="00C979C5"/>
    <w:rsid w:val="00CA124E"/>
    <w:rsid w:val="00CA69FE"/>
    <w:rsid w:val="00CA6B82"/>
    <w:rsid w:val="00CA6C34"/>
    <w:rsid w:val="00CB0220"/>
    <w:rsid w:val="00CB0570"/>
    <w:rsid w:val="00CB3CC9"/>
    <w:rsid w:val="00CB465C"/>
    <w:rsid w:val="00CB53BD"/>
    <w:rsid w:val="00CB6632"/>
    <w:rsid w:val="00CC19C0"/>
    <w:rsid w:val="00CC1B5D"/>
    <w:rsid w:val="00CC1D59"/>
    <w:rsid w:val="00CC40BB"/>
    <w:rsid w:val="00CC5778"/>
    <w:rsid w:val="00CC5FEA"/>
    <w:rsid w:val="00CC678F"/>
    <w:rsid w:val="00CD295D"/>
    <w:rsid w:val="00CD2C3C"/>
    <w:rsid w:val="00CD3AFD"/>
    <w:rsid w:val="00CD75B4"/>
    <w:rsid w:val="00CE0423"/>
    <w:rsid w:val="00CE32F9"/>
    <w:rsid w:val="00CF0825"/>
    <w:rsid w:val="00CF7B6B"/>
    <w:rsid w:val="00CF7D7B"/>
    <w:rsid w:val="00D00ADD"/>
    <w:rsid w:val="00D00DE6"/>
    <w:rsid w:val="00D02A94"/>
    <w:rsid w:val="00D040CA"/>
    <w:rsid w:val="00D05670"/>
    <w:rsid w:val="00D069C2"/>
    <w:rsid w:val="00D07474"/>
    <w:rsid w:val="00D14181"/>
    <w:rsid w:val="00D15104"/>
    <w:rsid w:val="00D152EB"/>
    <w:rsid w:val="00D15874"/>
    <w:rsid w:val="00D16AA7"/>
    <w:rsid w:val="00D21AA7"/>
    <w:rsid w:val="00D22C85"/>
    <w:rsid w:val="00D23137"/>
    <w:rsid w:val="00D23DE5"/>
    <w:rsid w:val="00D272E2"/>
    <w:rsid w:val="00D31F1F"/>
    <w:rsid w:val="00D42D7F"/>
    <w:rsid w:val="00D46ADB"/>
    <w:rsid w:val="00D47404"/>
    <w:rsid w:val="00D50C70"/>
    <w:rsid w:val="00D51C9A"/>
    <w:rsid w:val="00D5264A"/>
    <w:rsid w:val="00D54323"/>
    <w:rsid w:val="00D54B76"/>
    <w:rsid w:val="00D57070"/>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A179E"/>
    <w:rsid w:val="00DB03A8"/>
    <w:rsid w:val="00DB331A"/>
    <w:rsid w:val="00DB678F"/>
    <w:rsid w:val="00DC02D0"/>
    <w:rsid w:val="00DC3E68"/>
    <w:rsid w:val="00DC5F35"/>
    <w:rsid w:val="00DD090F"/>
    <w:rsid w:val="00DD2BB1"/>
    <w:rsid w:val="00DD7C95"/>
    <w:rsid w:val="00DE0302"/>
    <w:rsid w:val="00DE0A6C"/>
    <w:rsid w:val="00DE507A"/>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746C"/>
    <w:rsid w:val="00E37C2D"/>
    <w:rsid w:val="00E42B96"/>
    <w:rsid w:val="00E43B6F"/>
    <w:rsid w:val="00E45500"/>
    <w:rsid w:val="00E5117C"/>
    <w:rsid w:val="00E52446"/>
    <w:rsid w:val="00E531F8"/>
    <w:rsid w:val="00E61DA4"/>
    <w:rsid w:val="00E70EFD"/>
    <w:rsid w:val="00E716AC"/>
    <w:rsid w:val="00E72587"/>
    <w:rsid w:val="00E728C0"/>
    <w:rsid w:val="00E732EA"/>
    <w:rsid w:val="00E75B72"/>
    <w:rsid w:val="00E76D23"/>
    <w:rsid w:val="00E77CBB"/>
    <w:rsid w:val="00E81867"/>
    <w:rsid w:val="00E96729"/>
    <w:rsid w:val="00E96FA2"/>
    <w:rsid w:val="00E9724B"/>
    <w:rsid w:val="00E97B1C"/>
    <w:rsid w:val="00EA0EAF"/>
    <w:rsid w:val="00EA2766"/>
    <w:rsid w:val="00EA2F48"/>
    <w:rsid w:val="00EA4A1A"/>
    <w:rsid w:val="00EB30E8"/>
    <w:rsid w:val="00EB35DD"/>
    <w:rsid w:val="00EB78F0"/>
    <w:rsid w:val="00EC0B42"/>
    <w:rsid w:val="00EC334E"/>
    <w:rsid w:val="00EC341F"/>
    <w:rsid w:val="00EC48D2"/>
    <w:rsid w:val="00ED507D"/>
    <w:rsid w:val="00ED5E29"/>
    <w:rsid w:val="00ED71C9"/>
    <w:rsid w:val="00EE29C5"/>
    <w:rsid w:val="00EE369E"/>
    <w:rsid w:val="00EE73A5"/>
    <w:rsid w:val="00EF34DD"/>
    <w:rsid w:val="00EF5CCE"/>
    <w:rsid w:val="00EF64F3"/>
    <w:rsid w:val="00F012AD"/>
    <w:rsid w:val="00F0212A"/>
    <w:rsid w:val="00F03795"/>
    <w:rsid w:val="00F03831"/>
    <w:rsid w:val="00F165AA"/>
    <w:rsid w:val="00F2062D"/>
    <w:rsid w:val="00F2095A"/>
    <w:rsid w:val="00F20E9D"/>
    <w:rsid w:val="00F31B81"/>
    <w:rsid w:val="00F33FF4"/>
    <w:rsid w:val="00F343EC"/>
    <w:rsid w:val="00F37ACF"/>
    <w:rsid w:val="00F4445E"/>
    <w:rsid w:val="00F4452B"/>
    <w:rsid w:val="00F46F16"/>
    <w:rsid w:val="00F471A8"/>
    <w:rsid w:val="00F475CF"/>
    <w:rsid w:val="00F50BE9"/>
    <w:rsid w:val="00F516FF"/>
    <w:rsid w:val="00F55557"/>
    <w:rsid w:val="00F5773D"/>
    <w:rsid w:val="00F57899"/>
    <w:rsid w:val="00F60258"/>
    <w:rsid w:val="00F61CF0"/>
    <w:rsid w:val="00F658CD"/>
    <w:rsid w:val="00F7151F"/>
    <w:rsid w:val="00F7491F"/>
    <w:rsid w:val="00F765F1"/>
    <w:rsid w:val="00F81A60"/>
    <w:rsid w:val="00F831B6"/>
    <w:rsid w:val="00F955C7"/>
    <w:rsid w:val="00F973E6"/>
    <w:rsid w:val="00FA0B45"/>
    <w:rsid w:val="00FA1991"/>
    <w:rsid w:val="00FA4A78"/>
    <w:rsid w:val="00FA6E42"/>
    <w:rsid w:val="00FC3158"/>
    <w:rsid w:val="00FC3E00"/>
    <w:rsid w:val="00FC495B"/>
    <w:rsid w:val="00FC5240"/>
    <w:rsid w:val="00FD02BC"/>
    <w:rsid w:val="00FD0B47"/>
    <w:rsid w:val="00FD5977"/>
    <w:rsid w:val="00FD7644"/>
    <w:rsid w:val="00FE04D9"/>
    <w:rsid w:val="00FE13B1"/>
    <w:rsid w:val="00FE3437"/>
    <w:rsid w:val="00FE39C2"/>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D47"/>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F012AD"/>
    <w:rPr>
      <w:b/>
      <w:bCs/>
    </w:rPr>
  </w:style>
  <w:style w:type="paragraph" w:customStyle="1" w:styleId="a">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 w:val="2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 w:val="2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ind w:left="1403"/>
      <w:jc w:val="both"/>
      <w:textAlignment w:val="baseline"/>
    </w:pPr>
    <w:rPr>
      <w:rFonts w:ascii="Times New Roman" w:eastAsia="SimSun" w:hAnsi="Times New Roman" w:cs="Times New Roman"/>
      <w:kern w:val="0"/>
      <w:sz w:val="2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ascii="Times New Roman" w:eastAsia="SimSun" w:hAnsi="Times New Roma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 w:val="2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27390D"/>
  </w:style>
  <w:style w:type="paragraph" w:customStyle="1" w:styleId="Guidance">
    <w:name w:val="Guidance"/>
    <w:basedOn w:val="Normal"/>
    <w:link w:val="GuidanceChar"/>
    <w:qFormat/>
    <w:rsid w:val="0027390D"/>
    <w:pPr>
      <w:spacing w:after="180" w:line="240" w:lineRule="auto"/>
    </w:pPr>
    <w:rPr>
      <w:rFonts w:ascii="Times New Roman" w:eastAsia="Times New Roman" w:hAnsi="Times New Roman" w:cs="Times New Roman"/>
      <w:i/>
      <w:color w:val="0000FF"/>
      <w:kern w:val="0"/>
      <w:sz w:val="20"/>
      <w:szCs w:val="20"/>
      <w:lang w:val="en-GB"/>
      <w14:ligatures w14:val="none"/>
    </w:rPr>
  </w:style>
  <w:style w:type="character" w:styleId="UnresolvedMention">
    <w:name w:val="Unresolved Mention"/>
    <w:basedOn w:val="DefaultParagraphFont"/>
    <w:uiPriority w:val="99"/>
    <w:unhideWhenUsed/>
    <w:rsid w:val="0027390D"/>
    <w:rPr>
      <w:color w:val="605E5C"/>
      <w:shd w:val="clear" w:color="auto" w:fill="E1DFDD"/>
    </w:rPr>
  </w:style>
  <w:style w:type="character" w:customStyle="1" w:styleId="UnresolvedMention1">
    <w:name w:val="Unresolved Mention1"/>
    <w:uiPriority w:val="99"/>
    <w:unhideWhenUsed/>
    <w:qFormat/>
    <w:rsid w:val="0027390D"/>
    <w:rPr>
      <w:color w:val="808080"/>
      <w:shd w:val="clear" w:color="auto" w:fill="E6E6E6"/>
    </w:rPr>
  </w:style>
  <w:style w:type="paragraph" w:customStyle="1" w:styleId="TableText">
    <w:name w:val="TableText"/>
    <w:basedOn w:val="BodyTextIndent"/>
    <w:qFormat/>
    <w:rsid w:val="0027390D"/>
    <w:pPr>
      <w:keepNext/>
      <w:keepLines/>
      <w:snapToGrid w:val="0"/>
      <w:spacing w:after="180"/>
      <w:ind w:left="0"/>
      <w:jc w:val="center"/>
    </w:pPr>
    <w:rPr>
      <w:kern w:val="2"/>
      <w:lang w:eastAsia="en-GB"/>
    </w:rPr>
  </w:style>
  <w:style w:type="numbering" w:customStyle="1" w:styleId="NoList11">
    <w:name w:val="No List11"/>
    <w:next w:val="NoList"/>
    <w:uiPriority w:val="99"/>
    <w:semiHidden/>
    <w:unhideWhenUsed/>
    <w:rsid w:val="0027390D"/>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7390D"/>
    <w:rPr>
      <w:i/>
      <w:iCs/>
      <w:color w:val="44546A" w:themeColor="text2"/>
      <w:sz w:val="18"/>
      <w:szCs w:val="18"/>
    </w:rPr>
  </w:style>
  <w:style w:type="character" w:customStyle="1" w:styleId="fontstyle01">
    <w:name w:val="fontstyle01"/>
    <w:qFormat/>
    <w:rsid w:val="0027390D"/>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27390D"/>
  </w:style>
  <w:style w:type="numbering" w:customStyle="1" w:styleId="NoList31">
    <w:name w:val="No List31"/>
    <w:next w:val="NoList"/>
    <w:uiPriority w:val="99"/>
    <w:semiHidden/>
    <w:unhideWhenUsed/>
    <w:rsid w:val="0027390D"/>
  </w:style>
  <w:style w:type="numbering" w:customStyle="1" w:styleId="NoList420">
    <w:name w:val="No List420"/>
    <w:next w:val="NoList"/>
    <w:uiPriority w:val="99"/>
    <w:semiHidden/>
    <w:unhideWhenUsed/>
    <w:rsid w:val="0027390D"/>
  </w:style>
  <w:style w:type="numbering" w:customStyle="1" w:styleId="NoList510">
    <w:name w:val="No List510"/>
    <w:next w:val="NoList"/>
    <w:uiPriority w:val="99"/>
    <w:semiHidden/>
    <w:unhideWhenUsed/>
    <w:rsid w:val="0027390D"/>
  </w:style>
  <w:style w:type="numbering" w:customStyle="1" w:styleId="NoList111">
    <w:name w:val="No List111"/>
    <w:next w:val="NoList"/>
    <w:uiPriority w:val="99"/>
    <w:semiHidden/>
    <w:unhideWhenUsed/>
    <w:rsid w:val="0027390D"/>
  </w:style>
  <w:style w:type="numbering" w:customStyle="1" w:styleId="NoList211">
    <w:name w:val="No List211"/>
    <w:next w:val="NoList"/>
    <w:uiPriority w:val="99"/>
    <w:semiHidden/>
    <w:unhideWhenUsed/>
    <w:rsid w:val="0027390D"/>
  </w:style>
  <w:style w:type="numbering" w:customStyle="1" w:styleId="NoList311">
    <w:name w:val="No List311"/>
    <w:next w:val="NoList"/>
    <w:uiPriority w:val="99"/>
    <w:semiHidden/>
    <w:unhideWhenUsed/>
    <w:rsid w:val="0027390D"/>
  </w:style>
  <w:style w:type="numbering" w:customStyle="1" w:styleId="NoList4110">
    <w:name w:val="No List4110"/>
    <w:next w:val="NoList"/>
    <w:uiPriority w:val="99"/>
    <w:semiHidden/>
    <w:unhideWhenUsed/>
    <w:rsid w:val="0027390D"/>
  </w:style>
  <w:style w:type="numbering" w:customStyle="1" w:styleId="NoList610">
    <w:name w:val="No List610"/>
    <w:next w:val="NoList"/>
    <w:uiPriority w:val="99"/>
    <w:semiHidden/>
    <w:unhideWhenUsed/>
    <w:rsid w:val="0027390D"/>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390D"/>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7390D"/>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7390D"/>
    <w:rPr>
      <w:rFonts w:ascii="CG Times (WN)" w:eastAsia="MS Mincho" w:hAnsi="CG Times (WN)" w:cs="Times New Roman"/>
      <w:kern w:val="0"/>
      <w:sz w:val="20"/>
      <w:szCs w:val="20"/>
      <w:lang w:val="en-GB"/>
      <w14:ligatures w14:val="none"/>
    </w:rPr>
  </w:style>
  <w:style w:type="character" w:customStyle="1" w:styleId="font4">
    <w:name w:val="font4"/>
    <w:qFormat/>
    <w:rsid w:val="0027390D"/>
  </w:style>
  <w:style w:type="character" w:customStyle="1" w:styleId="UnresolvedMention2">
    <w:name w:val="Unresolved Mention2"/>
    <w:uiPriority w:val="99"/>
    <w:unhideWhenUsed/>
    <w:qFormat/>
    <w:rsid w:val="0027390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7390D"/>
    <w:rPr>
      <w:rFonts w:ascii="Times New Roman" w:eastAsia="Malgun Gothic" w:hAnsi="Times New Roman"/>
      <w:lang w:val="en-GB" w:eastAsia="ja-JP"/>
    </w:rPr>
  </w:style>
  <w:style w:type="paragraph" w:customStyle="1" w:styleId="CharCharCharCharChar">
    <w:name w:val="Char Char Char Char Char"/>
    <w:uiPriority w:val="99"/>
    <w:semiHidden/>
    <w:qFormat/>
    <w:rsid w:val="0027390D"/>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
    <w:qFormat/>
    <w:rsid w:val="0027390D"/>
    <w:rPr>
      <w:lang w:val="en-GB" w:eastAsia="ja-JP" w:bidi="ar-SA"/>
    </w:rPr>
  </w:style>
  <w:style w:type="paragraph" w:customStyle="1" w:styleId="1Char">
    <w:name w:val="(文字) (文字)1 Char (文字) (文字)"/>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7390D"/>
    <w:rPr>
      <w:rFonts w:eastAsia="MS Mincho"/>
      <w:lang w:val="en-GB" w:eastAsia="en-US" w:bidi="ar-SA"/>
    </w:rPr>
  </w:style>
  <w:style w:type="paragraph" w:customStyle="1" w:styleId="1CharChar">
    <w:name w:val="(文字) (文字)1 Char (文字) (文字) Ch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390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2739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39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390D"/>
    <w:rPr>
      <w:rFonts w:ascii="Arial" w:hAnsi="Arial"/>
      <w:sz w:val="32"/>
      <w:lang w:val="en-GB" w:eastAsia="ja-JP" w:bidi="ar-SA"/>
    </w:rPr>
  </w:style>
  <w:style w:type="character" w:customStyle="1" w:styleId="CharChar4">
    <w:name w:val="Char Char4"/>
    <w:qFormat/>
    <w:rsid w:val="0027390D"/>
    <w:rPr>
      <w:rFonts w:ascii="Courier New" w:hAnsi="Courier New"/>
      <w:lang w:val="nb-NO" w:eastAsia="ja-JP" w:bidi="ar-SA"/>
    </w:rPr>
  </w:style>
  <w:style w:type="paragraph" w:customStyle="1" w:styleId="CharCharCharCharCharChar">
    <w:name w:val="Char Char Char Char Char Char"/>
    <w:uiPriority w:val="99"/>
    <w:semiHidden/>
    <w:qFormat/>
    <w:rsid w:val="0027390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
    <w:name w:val="Car C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390D"/>
    <w:rPr>
      <w:rFonts w:ascii="Arial" w:hAnsi="Arial"/>
      <w:sz w:val="32"/>
      <w:lang w:val="en-GB" w:eastAsia="en-US" w:bidi="ar-SA"/>
    </w:rPr>
  </w:style>
  <w:style w:type="paragraph" w:customStyle="1" w:styleId="ZchnZchn1">
    <w:name w:val="Zchn Zchn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390D"/>
    <w:rPr>
      <w:rFonts w:ascii="Arial" w:hAnsi="Arial"/>
      <w:sz w:val="32"/>
      <w:lang w:val="en-GB" w:eastAsia="en-US" w:bidi="ar-SA"/>
    </w:rPr>
  </w:style>
  <w:style w:type="paragraph" w:customStyle="1" w:styleId="20">
    <w:name w:val="(文字) (文字)2"/>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390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7390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390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3">
    <w:name w:val="(文字) (文字)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27390D"/>
    <w:rPr>
      <w:rFonts w:ascii="Tahoma" w:hAnsi="Tahoma" w:cs="Tahoma"/>
      <w:shd w:val="clear" w:color="auto" w:fill="000080"/>
      <w:lang w:val="en-GB" w:eastAsia="en-US"/>
    </w:rPr>
  </w:style>
  <w:style w:type="character" w:customStyle="1" w:styleId="ZchnZchn5">
    <w:name w:val="Zchn Zchn5"/>
    <w:qFormat/>
    <w:rsid w:val="0027390D"/>
    <w:rPr>
      <w:rFonts w:ascii="Courier New" w:eastAsia="Batang" w:hAnsi="Courier New"/>
      <w:lang w:val="nb-NO" w:eastAsia="en-US" w:bidi="ar-SA"/>
    </w:rPr>
  </w:style>
  <w:style w:type="character" w:customStyle="1" w:styleId="CharChar10">
    <w:name w:val="Char Char10"/>
    <w:semiHidden/>
    <w:qFormat/>
    <w:rsid w:val="0027390D"/>
    <w:rPr>
      <w:rFonts w:ascii="Times New Roman" w:hAnsi="Times New Roman"/>
      <w:lang w:val="en-GB" w:eastAsia="en-US"/>
    </w:rPr>
  </w:style>
  <w:style w:type="character" w:customStyle="1" w:styleId="CharChar9">
    <w:name w:val="Char Char9"/>
    <w:semiHidden/>
    <w:qFormat/>
    <w:rsid w:val="0027390D"/>
    <w:rPr>
      <w:rFonts w:ascii="Tahoma" w:hAnsi="Tahoma" w:cs="Tahoma"/>
      <w:sz w:val="16"/>
      <w:szCs w:val="16"/>
      <w:lang w:val="en-GB" w:eastAsia="en-US"/>
    </w:rPr>
  </w:style>
  <w:style w:type="character" w:customStyle="1" w:styleId="CharChar8">
    <w:name w:val="Char Char8"/>
    <w:semiHidden/>
    <w:qFormat/>
    <w:rsid w:val="0027390D"/>
    <w:rPr>
      <w:rFonts w:ascii="Times New Roman" w:hAnsi="Times New Roman"/>
      <w:b/>
      <w:bCs/>
      <w:lang w:val="en-GB" w:eastAsia="en-US"/>
    </w:rPr>
  </w:style>
  <w:style w:type="character" w:customStyle="1" w:styleId="btChar3">
    <w:name w:val="bt Char3"/>
    <w:aliases w:val="bt Car Char Char3"/>
    <w:qFormat/>
    <w:rsid w:val="0027390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7390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390D"/>
    <w:rPr>
      <w:rFonts w:ascii="Arial" w:hAnsi="Arial"/>
      <w:sz w:val="24"/>
      <w:lang w:val="en-GB"/>
    </w:rPr>
  </w:style>
  <w:style w:type="paragraph" w:customStyle="1" w:styleId="-PAGE-">
    <w:name w:val="- PAGE -"/>
    <w:uiPriority w:val="99"/>
    <w:qFormat/>
    <w:rsid w:val="0027390D"/>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1CharChar1Char">
    <w:name w:val="(文字) (文字)1 Char (文字) (文字) Char (文字) (文字)1 Char (文字) (文字)"/>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27390D"/>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390D"/>
    <w:rPr>
      <w:rFonts w:ascii="Arial" w:hAnsi="Arial"/>
      <w:sz w:val="28"/>
      <w:lang w:val="en-GB" w:eastAsia="en-US" w:bidi="ar-SA"/>
    </w:rPr>
  </w:style>
  <w:style w:type="paragraph" w:customStyle="1" w:styleId="a3">
    <w:name w:val="吹き出し"/>
    <w:basedOn w:val="Normal"/>
    <w:semiHidden/>
    <w:qFormat/>
    <w:rsid w:val="0027390D"/>
    <w:pPr>
      <w:spacing w:after="180" w:line="240" w:lineRule="auto"/>
    </w:pPr>
    <w:rPr>
      <w:rFonts w:ascii="Tahoma" w:eastAsia="MS Mincho" w:hAnsi="Tahoma" w:cs="Tahoma"/>
      <w:kern w:val="0"/>
      <w:sz w:val="16"/>
      <w:szCs w:val="16"/>
      <w:lang w:val="en-GB" w:eastAsia="ko-KR"/>
      <w14:ligatures w14:val="none"/>
    </w:rPr>
  </w:style>
  <w:style w:type="paragraph" w:customStyle="1" w:styleId="14">
    <w:name w:val="吹き出し1"/>
    <w:basedOn w:val="Normal"/>
    <w:uiPriority w:val="99"/>
    <w:semiHidden/>
    <w:qFormat/>
    <w:rsid w:val="0027390D"/>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27390D"/>
    <w:pPr>
      <w:spacing w:after="180" w:line="240" w:lineRule="auto"/>
    </w:pPr>
    <w:rPr>
      <w:rFonts w:ascii="Tahoma" w:eastAsia="MS Mincho" w:hAnsi="Tahoma" w:cs="Tahoma"/>
      <w:kern w:val="0"/>
      <w:sz w:val="16"/>
      <w:szCs w:val="16"/>
      <w:lang w:val="en-GB" w:eastAsia="ko-KR"/>
      <w14:ligatures w14:val="none"/>
    </w:rPr>
  </w:style>
  <w:style w:type="paragraph" w:customStyle="1" w:styleId="tabletext0">
    <w:name w:val="table text"/>
    <w:basedOn w:val="Normal"/>
    <w:next w:val="Normal"/>
    <w:uiPriority w:val="99"/>
    <w:qFormat/>
    <w:rsid w:val="0027390D"/>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27390D"/>
    <w:pPr>
      <w:keepNext/>
      <w:ind w:left="1418" w:hanging="1418"/>
    </w:pPr>
    <w:rPr>
      <w:rFonts w:eastAsia="MS Mincho"/>
      <w:lang w:val="en-US" w:eastAsia="en-GB"/>
    </w:rPr>
  </w:style>
  <w:style w:type="paragraph" w:customStyle="1" w:styleId="Caption1">
    <w:name w:val="Caption1"/>
    <w:basedOn w:val="Normal"/>
    <w:next w:val="Normal"/>
    <w:uiPriority w:val="99"/>
    <w:qFormat/>
    <w:rsid w:val="0027390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27390D"/>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FooterCentred">
    <w:name w:val="FooterCentred"/>
    <w:basedOn w:val="Footer"/>
    <w:uiPriority w:val="99"/>
    <w:qFormat/>
    <w:rsid w:val="0027390D"/>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27390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7390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berschrift2Head2A2">
    <w:name w:val="Überschrift 2.Head2A.2"/>
    <w:basedOn w:val="Heading1"/>
    <w:next w:val="Normal"/>
    <w:uiPriority w:val="99"/>
    <w:qFormat/>
    <w:rsid w:val="0027390D"/>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27390D"/>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link w:val="11BodyTextChar"/>
    <w:uiPriority w:val="99"/>
    <w:qFormat/>
    <w:rsid w:val="0027390D"/>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27390D"/>
  </w:style>
  <w:style w:type="paragraph" w:customStyle="1" w:styleId="1030302">
    <w:name w:val="样式 样式 标题 1 + 两端对齐 段前: 0.3 行 段后: 0.3 行 行距: 单倍行距 + 段前: 0.2 行 段后: ..."/>
    <w:basedOn w:val="Normal"/>
    <w:autoRedefine/>
    <w:uiPriority w:val="99"/>
    <w:qFormat/>
    <w:rsid w:val="0027390D"/>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27390D"/>
    <w:rPr>
      <w:rFonts w:ascii="Arial" w:hAnsi="Arial"/>
      <w:sz w:val="36"/>
      <w:lang w:val="en-GB" w:eastAsia="en-US" w:bidi="ar-SA"/>
    </w:rPr>
  </w:style>
  <w:style w:type="character" w:customStyle="1" w:styleId="CharChar28">
    <w:name w:val="Char Char28"/>
    <w:qFormat/>
    <w:rsid w:val="002739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39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390D"/>
    <w:rPr>
      <w:rFonts w:ascii="Arial" w:hAnsi="Arial"/>
      <w:sz w:val="22"/>
      <w:lang w:val="en-GB" w:eastAsia="en-GB" w:bidi="ar-SA"/>
    </w:rPr>
  </w:style>
  <w:style w:type="character" w:customStyle="1" w:styleId="GuidanceChar">
    <w:name w:val="Guidance Char"/>
    <w:link w:val="Guidance"/>
    <w:qFormat/>
    <w:rsid w:val="0027390D"/>
    <w:rPr>
      <w:rFonts w:ascii="Times New Roman" w:eastAsia="Times New Roman" w:hAnsi="Times New Roman" w:cs="Times New Roman"/>
      <w:i/>
      <w:color w:val="0000FF"/>
      <w:kern w:val="0"/>
      <w:sz w:val="20"/>
      <w:szCs w:val="20"/>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390D"/>
    <w:rPr>
      <w:rFonts w:ascii="Times New Roman" w:hAnsi="Times New Roman"/>
      <w:lang w:val="en-GB" w:eastAsia="ko-KR"/>
    </w:rPr>
  </w:style>
  <w:style w:type="paragraph" w:customStyle="1" w:styleId="a4">
    <w:name w:val="样式 页眉"/>
    <w:basedOn w:val="Header"/>
    <w:link w:val="Char"/>
    <w:qFormat/>
    <w:rsid w:val="0027390D"/>
    <w:rPr>
      <w:rFonts w:eastAsia="Arial"/>
      <w:bCs/>
      <w:sz w:val="22"/>
    </w:rPr>
  </w:style>
  <w:style w:type="character" w:customStyle="1" w:styleId="Char">
    <w:name w:val="样式 页眉 Char"/>
    <w:link w:val="a4"/>
    <w:qFormat/>
    <w:rsid w:val="0027390D"/>
    <w:rPr>
      <w:rFonts w:ascii="Arial" w:eastAsia="Arial" w:hAnsi="Arial" w:cs="Times New Roman"/>
      <w:b/>
      <w:bCs/>
      <w:noProof/>
      <w:kern w:val="0"/>
      <w:szCs w:val="20"/>
      <w:lang w:val="en-GB"/>
      <w14:ligatures w14:val="none"/>
    </w:rPr>
  </w:style>
  <w:style w:type="paragraph" w:customStyle="1" w:styleId="32">
    <w:name w:val="吹き出し3"/>
    <w:basedOn w:val="Normal"/>
    <w:uiPriority w:val="99"/>
    <w:semiHidden/>
    <w:qFormat/>
    <w:rsid w:val="0027390D"/>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semiHidden/>
    <w:qFormat/>
    <w:rsid w:val="0027390D"/>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27390D"/>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Char0">
    <w:name w:val="(文字) (文字) Ch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27390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7390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7390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5">
    <w:name w:val="表格题注"/>
    <w:next w:val="Normal"/>
    <w:uiPriority w:val="99"/>
    <w:qFormat/>
    <w:rsid w:val="0027390D"/>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27390D"/>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6"/>
    <w:uiPriority w:val="99"/>
    <w:qFormat/>
    <w:rsid w:val="0027390D"/>
    <w:rPr>
      <w:rFonts w:ascii="Arial" w:hAnsi="Arial"/>
      <w:sz w:val="18"/>
      <w:lang w:eastAsia="ja-JP"/>
    </w:rPr>
  </w:style>
  <w:style w:type="paragraph" w:customStyle="1" w:styleId="textintend1">
    <w:name w:val="text intend 1"/>
    <w:basedOn w:val="text"/>
    <w:uiPriority w:val="99"/>
    <w:qFormat/>
    <w:rsid w:val="0027390D"/>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27390D"/>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paragraph" w:customStyle="1" w:styleId="textintend2">
    <w:name w:val="text intend 2"/>
    <w:basedOn w:val="text"/>
    <w:uiPriority w:val="99"/>
    <w:qFormat/>
    <w:rsid w:val="0027390D"/>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27390D"/>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27390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27390D"/>
    <w:pPr>
      <w:ind w:left="720" w:hanging="360"/>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27390D"/>
    <w:pPr>
      <w:widowControl w:val="0"/>
      <w:spacing w:before="120" w:after="0" w:line="280" w:lineRule="atLeast"/>
      <w:jc w:val="center"/>
    </w:pPr>
    <w:rPr>
      <w:rFonts w:ascii="Bookman" w:eastAsia="SimSun" w:hAnsi="Bookman" w:cs="Times New Roman"/>
      <w:kern w:val="0"/>
      <w:sz w:val="20"/>
      <w:szCs w:val="20"/>
      <w14:ligatures w14:val="none"/>
    </w:rPr>
  </w:style>
  <w:style w:type="numbering" w:customStyle="1" w:styleId="17">
    <w:name w:val="リストなし1"/>
    <w:next w:val="NoList"/>
    <w:uiPriority w:val="99"/>
    <w:semiHidden/>
    <w:unhideWhenUsed/>
    <w:rsid w:val="0027390D"/>
  </w:style>
  <w:style w:type="paragraph" w:customStyle="1" w:styleId="81">
    <w:name w:val="表 (赤)  81"/>
    <w:basedOn w:val="Normal"/>
    <w:uiPriority w:val="34"/>
    <w:qFormat/>
    <w:rsid w:val="0027390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LGTdoc">
    <w:name w:val="LGTdoc_본문"/>
    <w:basedOn w:val="Normal"/>
    <w:uiPriority w:val="99"/>
    <w:qFormat/>
    <w:rsid w:val="0027390D"/>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cita">
    <w:name w:val="cita"/>
    <w:basedOn w:val="Normal"/>
    <w:uiPriority w:val="99"/>
    <w:qFormat/>
    <w:rsid w:val="0027390D"/>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27390D"/>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27390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27390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27390D"/>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390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390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39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39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390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390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390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390D"/>
    <w:rPr>
      <w:rFonts w:ascii="Times New Roman" w:eastAsia="Yu Mincho" w:hAnsi="Times New Roman"/>
      <w:lang w:val="en-GB" w:eastAsia="en-US"/>
    </w:rPr>
  </w:style>
  <w:style w:type="paragraph" w:customStyle="1" w:styleId="42">
    <w:name w:val="吹き出し4"/>
    <w:basedOn w:val="Normal"/>
    <w:uiPriority w:val="99"/>
    <w:semiHidden/>
    <w:qFormat/>
    <w:rsid w:val="0027390D"/>
    <w:pPr>
      <w:spacing w:after="180" w:line="240" w:lineRule="auto"/>
    </w:pPr>
    <w:rPr>
      <w:rFonts w:ascii="Tahoma" w:eastAsia="MS Mincho" w:hAnsi="Tahoma" w:cs="Tahoma"/>
      <w:kern w:val="0"/>
      <w:sz w:val="16"/>
      <w:szCs w:val="16"/>
      <w:lang w:val="en-GB"/>
      <w14:ligatures w14:val="none"/>
    </w:rPr>
  </w:style>
  <w:style w:type="numbering" w:customStyle="1" w:styleId="112">
    <w:name w:val="无列表11"/>
    <w:next w:val="NoList"/>
    <w:semiHidden/>
    <w:rsid w:val="0027390D"/>
  </w:style>
  <w:style w:type="table" w:customStyle="1" w:styleId="311">
    <w:name w:val="网格型3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7390D"/>
  </w:style>
  <w:style w:type="paragraph" w:customStyle="1" w:styleId="TOC92">
    <w:name w:val="TOC 92"/>
    <w:basedOn w:val="TOC8"/>
    <w:uiPriority w:val="99"/>
    <w:qFormat/>
    <w:rsid w:val="0027390D"/>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27390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27390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27390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27390D"/>
    <w:rPr>
      <w:lang w:val="en-GB" w:eastAsia="ja-JP" w:bidi="ar-SA"/>
    </w:rPr>
  </w:style>
  <w:style w:type="character" w:customStyle="1" w:styleId="CharChar42">
    <w:name w:val="Char Char42"/>
    <w:qFormat/>
    <w:rsid w:val="0027390D"/>
    <w:rPr>
      <w:rFonts w:ascii="Courier New" w:hAnsi="Courier New" w:cs="Courier New" w:hint="default"/>
      <w:lang w:val="nb-NO" w:eastAsia="ja-JP" w:bidi="ar-SA"/>
    </w:rPr>
  </w:style>
  <w:style w:type="character" w:customStyle="1" w:styleId="CharChar72">
    <w:name w:val="Char Char72"/>
    <w:semiHidden/>
    <w:qFormat/>
    <w:rsid w:val="0027390D"/>
    <w:rPr>
      <w:rFonts w:ascii="Tahoma" w:hAnsi="Tahoma" w:cs="Tahoma" w:hint="default"/>
      <w:shd w:val="clear" w:color="auto" w:fill="000080"/>
      <w:lang w:val="en-GB" w:eastAsia="en-US"/>
    </w:rPr>
  </w:style>
  <w:style w:type="character" w:customStyle="1" w:styleId="CharChar102">
    <w:name w:val="Char Char102"/>
    <w:semiHidden/>
    <w:qFormat/>
    <w:rsid w:val="0027390D"/>
    <w:rPr>
      <w:rFonts w:ascii="Times New Roman" w:hAnsi="Times New Roman" w:cs="Times New Roman" w:hint="default"/>
      <w:lang w:val="en-GB" w:eastAsia="en-US"/>
    </w:rPr>
  </w:style>
  <w:style w:type="character" w:customStyle="1" w:styleId="CharChar92">
    <w:name w:val="Char Char92"/>
    <w:semiHidden/>
    <w:qFormat/>
    <w:rsid w:val="0027390D"/>
    <w:rPr>
      <w:rFonts w:ascii="Tahoma" w:hAnsi="Tahoma" w:cs="Tahoma" w:hint="default"/>
      <w:sz w:val="16"/>
      <w:szCs w:val="16"/>
      <w:lang w:val="en-GB" w:eastAsia="en-US"/>
    </w:rPr>
  </w:style>
  <w:style w:type="character" w:customStyle="1" w:styleId="CharChar82">
    <w:name w:val="Char Char82"/>
    <w:semiHidden/>
    <w:qFormat/>
    <w:rsid w:val="0027390D"/>
    <w:rPr>
      <w:rFonts w:ascii="Times New Roman" w:hAnsi="Times New Roman" w:cs="Times New Roman" w:hint="default"/>
      <w:b/>
      <w:bCs/>
      <w:lang w:val="en-GB" w:eastAsia="en-US"/>
    </w:rPr>
  </w:style>
  <w:style w:type="character" w:customStyle="1" w:styleId="CharChar292">
    <w:name w:val="Char Char292"/>
    <w:qFormat/>
    <w:rsid w:val="0027390D"/>
    <w:rPr>
      <w:rFonts w:ascii="Arial" w:hAnsi="Arial" w:cs="Arial" w:hint="default"/>
      <w:sz w:val="36"/>
      <w:lang w:val="en-GB" w:eastAsia="en-US" w:bidi="ar-SA"/>
    </w:rPr>
  </w:style>
  <w:style w:type="character" w:customStyle="1" w:styleId="CharChar282">
    <w:name w:val="Char Char282"/>
    <w:qFormat/>
    <w:rsid w:val="0027390D"/>
    <w:rPr>
      <w:rFonts w:ascii="Arial" w:hAnsi="Arial" w:cs="Arial" w:hint="default"/>
      <w:sz w:val="32"/>
      <w:lang w:val="en-GB"/>
    </w:rPr>
  </w:style>
  <w:style w:type="character" w:customStyle="1" w:styleId="ZchnZchn52">
    <w:name w:val="Zchn Zchn52"/>
    <w:qFormat/>
    <w:rsid w:val="0027390D"/>
    <w:rPr>
      <w:rFonts w:ascii="Courier New" w:eastAsia="Batang" w:hAnsi="Courier New"/>
      <w:lang w:val="nb-NO" w:eastAsia="en-US" w:bidi="ar-SA"/>
    </w:rPr>
  </w:style>
  <w:style w:type="paragraph" w:customStyle="1" w:styleId="TOC911">
    <w:name w:val="TOC 911"/>
    <w:basedOn w:val="TOC8"/>
    <w:qFormat/>
    <w:rsid w:val="0027390D"/>
    <w:pPr>
      <w:keepNext/>
      <w:ind w:left="1418" w:hanging="1418"/>
    </w:pPr>
    <w:rPr>
      <w:rFonts w:eastAsia="MS Mincho"/>
      <w:noProof w:val="0"/>
      <w:lang w:eastAsia="en-GB"/>
    </w:rPr>
  </w:style>
  <w:style w:type="paragraph" w:customStyle="1" w:styleId="Caption11">
    <w:name w:val="Caption11"/>
    <w:basedOn w:val="Normal"/>
    <w:next w:val="Normal"/>
    <w:qFormat/>
    <w:rsid w:val="0027390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27390D"/>
    <w:rPr>
      <w:color w:val="808080"/>
      <w:shd w:val="clear" w:color="auto" w:fill="E6E6E6"/>
    </w:rPr>
  </w:style>
  <w:style w:type="paragraph" w:customStyle="1" w:styleId="CharCharCharCharChar1">
    <w:name w:val="Char Char Char Char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
    <w:qFormat/>
    <w:rsid w:val="0027390D"/>
    <w:rPr>
      <w:lang w:val="en-GB" w:eastAsia="ja-JP" w:bidi="ar-SA"/>
    </w:rPr>
  </w:style>
  <w:style w:type="paragraph" w:customStyle="1" w:styleId="1Char1">
    <w:name w:val="(文字) (文字)1 Char (文字) (文字)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27390D"/>
    <w:rPr>
      <w:rFonts w:ascii="Courier New" w:hAnsi="Courier New"/>
      <w:lang w:val="nb-NO" w:eastAsia="ja-JP" w:bidi="ar-SA"/>
    </w:rPr>
  </w:style>
  <w:style w:type="paragraph" w:customStyle="1" w:styleId="CharCharCharCharCharChar1">
    <w:name w:val="Char Char Char Char Char Char1"/>
    <w:semiHidden/>
    <w:qFormat/>
    <w:rsid w:val="0027390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2">
    <w:name w:val="(文字) (文字)41"/>
    <w:uiPriority w:val="99"/>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semiHidden/>
    <w:qFormat/>
    <w:rsid w:val="0027390D"/>
    <w:rPr>
      <w:rFonts w:ascii="Tahoma" w:hAnsi="Tahoma" w:cs="Tahoma"/>
      <w:shd w:val="clear" w:color="auto" w:fill="000080"/>
      <w:lang w:val="en-GB" w:eastAsia="en-US"/>
    </w:rPr>
  </w:style>
  <w:style w:type="character" w:customStyle="1" w:styleId="ZchnZchn51">
    <w:name w:val="Zchn Zchn51"/>
    <w:qFormat/>
    <w:rsid w:val="0027390D"/>
    <w:rPr>
      <w:rFonts w:ascii="Courier New" w:eastAsia="Batang" w:hAnsi="Courier New"/>
      <w:lang w:val="nb-NO" w:eastAsia="en-US" w:bidi="ar-SA"/>
    </w:rPr>
  </w:style>
  <w:style w:type="character" w:customStyle="1" w:styleId="CharChar101">
    <w:name w:val="Char Char101"/>
    <w:semiHidden/>
    <w:qFormat/>
    <w:rsid w:val="0027390D"/>
    <w:rPr>
      <w:rFonts w:ascii="Times New Roman" w:hAnsi="Times New Roman"/>
      <w:lang w:val="en-GB" w:eastAsia="en-US"/>
    </w:rPr>
  </w:style>
  <w:style w:type="character" w:customStyle="1" w:styleId="CharChar91">
    <w:name w:val="Char Char91"/>
    <w:semiHidden/>
    <w:qFormat/>
    <w:rsid w:val="0027390D"/>
    <w:rPr>
      <w:rFonts w:ascii="Tahoma" w:hAnsi="Tahoma" w:cs="Tahoma"/>
      <w:sz w:val="16"/>
      <w:szCs w:val="16"/>
      <w:lang w:val="en-GB" w:eastAsia="en-US"/>
    </w:rPr>
  </w:style>
  <w:style w:type="character" w:customStyle="1" w:styleId="CharChar81">
    <w:name w:val="Char Char81"/>
    <w:semiHidden/>
    <w:qFormat/>
    <w:rsid w:val="0027390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27390D"/>
    <w:rPr>
      <w:rFonts w:ascii="Arial" w:hAnsi="Arial"/>
      <w:sz w:val="36"/>
      <w:lang w:val="en-GB" w:eastAsia="en-US" w:bidi="ar-SA"/>
    </w:rPr>
  </w:style>
  <w:style w:type="character" w:customStyle="1" w:styleId="CharChar281">
    <w:name w:val="Char Char281"/>
    <w:qFormat/>
    <w:rsid w:val="0027390D"/>
    <w:rPr>
      <w:rFonts w:ascii="Arial" w:hAnsi="Arial"/>
      <w:sz w:val="32"/>
      <w:lang w:val="en-GB"/>
    </w:rPr>
  </w:style>
  <w:style w:type="paragraph" w:customStyle="1" w:styleId="CharChar241">
    <w:name w:val="Char Char241"/>
    <w:basedOn w:val="Normal"/>
    <w:semiHidden/>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27390D"/>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27390D"/>
  </w:style>
  <w:style w:type="numbering" w:customStyle="1" w:styleId="NoList710">
    <w:name w:val="No List710"/>
    <w:next w:val="NoList"/>
    <w:uiPriority w:val="99"/>
    <w:semiHidden/>
    <w:unhideWhenUsed/>
    <w:rsid w:val="0027390D"/>
  </w:style>
  <w:style w:type="numbering" w:customStyle="1" w:styleId="NoList12">
    <w:name w:val="No List12"/>
    <w:next w:val="NoList"/>
    <w:uiPriority w:val="99"/>
    <w:semiHidden/>
    <w:unhideWhenUsed/>
    <w:rsid w:val="0027390D"/>
  </w:style>
  <w:style w:type="numbering" w:customStyle="1" w:styleId="NoList22">
    <w:name w:val="No List22"/>
    <w:next w:val="NoList"/>
    <w:uiPriority w:val="99"/>
    <w:semiHidden/>
    <w:unhideWhenUsed/>
    <w:rsid w:val="0027390D"/>
  </w:style>
  <w:style w:type="numbering" w:customStyle="1" w:styleId="NoList3210">
    <w:name w:val="No List3210"/>
    <w:next w:val="NoList"/>
    <w:uiPriority w:val="99"/>
    <w:semiHidden/>
    <w:unhideWhenUsed/>
    <w:rsid w:val="0027390D"/>
  </w:style>
  <w:style w:type="character" w:customStyle="1" w:styleId="FooterChar1">
    <w:name w:val="Footer Char1"/>
    <w:aliases w:val="footer odd Char1,footer Char1,fo Char1,pie de página Char1,页脚 Char1,s10s10 Char1"/>
    <w:semiHidden/>
    <w:qFormat/>
    <w:rsid w:val="0027390D"/>
    <w:rPr>
      <w:rFonts w:ascii="Times New Roman" w:hAnsi="Times New Roman"/>
      <w:lang w:val="en-GB"/>
    </w:rPr>
  </w:style>
  <w:style w:type="paragraph" w:customStyle="1" w:styleId="CharChar5">
    <w:name w:val="Char Char5"/>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27390D"/>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60">
    <w:name w:val="吹き出し6"/>
    <w:basedOn w:val="Normal"/>
    <w:semiHidden/>
    <w:qFormat/>
    <w:rsid w:val="0027390D"/>
    <w:pPr>
      <w:spacing w:after="180" w:line="240" w:lineRule="auto"/>
    </w:pPr>
    <w:rPr>
      <w:rFonts w:ascii="Tahoma" w:eastAsia="MS Mincho" w:hAnsi="Tahoma" w:cs="Tahoma"/>
      <w:kern w:val="0"/>
      <w:sz w:val="16"/>
      <w:szCs w:val="16"/>
      <w:lang w:val="en-GB" w:eastAsia="ko-KR"/>
      <w14:ligatures w14:val="none"/>
    </w:rPr>
  </w:style>
  <w:style w:type="numbering" w:customStyle="1" w:styleId="NoList429">
    <w:name w:val="No List429"/>
    <w:next w:val="NoList"/>
    <w:uiPriority w:val="99"/>
    <w:semiHidden/>
    <w:unhideWhenUsed/>
    <w:rsid w:val="0027390D"/>
  </w:style>
  <w:style w:type="numbering" w:customStyle="1" w:styleId="NoList519">
    <w:name w:val="No List519"/>
    <w:next w:val="NoList"/>
    <w:uiPriority w:val="99"/>
    <w:semiHidden/>
    <w:unhideWhenUsed/>
    <w:rsid w:val="0027390D"/>
  </w:style>
  <w:style w:type="numbering" w:customStyle="1" w:styleId="NoList2111">
    <w:name w:val="No List2111"/>
    <w:next w:val="NoList"/>
    <w:uiPriority w:val="99"/>
    <w:semiHidden/>
    <w:unhideWhenUsed/>
    <w:rsid w:val="0027390D"/>
  </w:style>
  <w:style w:type="numbering" w:customStyle="1" w:styleId="NoList3111">
    <w:name w:val="No List3111"/>
    <w:next w:val="NoList"/>
    <w:uiPriority w:val="99"/>
    <w:semiHidden/>
    <w:unhideWhenUsed/>
    <w:rsid w:val="0027390D"/>
  </w:style>
  <w:style w:type="numbering" w:customStyle="1" w:styleId="NoList4119">
    <w:name w:val="No List4119"/>
    <w:next w:val="NoList"/>
    <w:uiPriority w:val="99"/>
    <w:semiHidden/>
    <w:unhideWhenUsed/>
    <w:rsid w:val="0027390D"/>
  </w:style>
  <w:style w:type="numbering" w:customStyle="1" w:styleId="NoList619">
    <w:name w:val="No List619"/>
    <w:next w:val="NoList"/>
    <w:uiPriority w:val="99"/>
    <w:semiHidden/>
    <w:unhideWhenUsed/>
    <w:rsid w:val="0027390D"/>
  </w:style>
  <w:style w:type="numbering" w:customStyle="1" w:styleId="1110">
    <w:name w:val="无列表111"/>
    <w:next w:val="NoList"/>
    <w:semiHidden/>
    <w:rsid w:val="0027390D"/>
  </w:style>
  <w:style w:type="numbering" w:customStyle="1" w:styleId="NoList11111">
    <w:name w:val="No List11111"/>
    <w:next w:val="NoList"/>
    <w:uiPriority w:val="99"/>
    <w:semiHidden/>
    <w:unhideWhenUsed/>
    <w:rsid w:val="0027390D"/>
  </w:style>
  <w:style w:type="numbering" w:customStyle="1" w:styleId="NoList719">
    <w:name w:val="No List719"/>
    <w:next w:val="NoList"/>
    <w:uiPriority w:val="99"/>
    <w:semiHidden/>
    <w:unhideWhenUsed/>
    <w:rsid w:val="0027390D"/>
  </w:style>
  <w:style w:type="numbering" w:customStyle="1" w:styleId="NoList121">
    <w:name w:val="No List121"/>
    <w:next w:val="NoList"/>
    <w:uiPriority w:val="99"/>
    <w:semiHidden/>
    <w:unhideWhenUsed/>
    <w:rsid w:val="0027390D"/>
  </w:style>
  <w:style w:type="numbering" w:customStyle="1" w:styleId="NoList221">
    <w:name w:val="No List221"/>
    <w:next w:val="NoList"/>
    <w:uiPriority w:val="99"/>
    <w:semiHidden/>
    <w:unhideWhenUsed/>
    <w:rsid w:val="0027390D"/>
  </w:style>
  <w:style w:type="numbering" w:customStyle="1" w:styleId="NoList3219">
    <w:name w:val="No List3219"/>
    <w:next w:val="NoList"/>
    <w:uiPriority w:val="99"/>
    <w:semiHidden/>
    <w:unhideWhenUsed/>
    <w:rsid w:val="0027390D"/>
  </w:style>
  <w:style w:type="character" w:customStyle="1" w:styleId="1b">
    <w:name w:val="不明显参考1"/>
    <w:uiPriority w:val="31"/>
    <w:qFormat/>
    <w:rsid w:val="0027390D"/>
    <w:rPr>
      <w:smallCaps/>
      <w:color w:val="5A5A5A"/>
    </w:rPr>
  </w:style>
  <w:style w:type="paragraph" w:customStyle="1" w:styleId="TOC10">
    <w:name w:val="TOC 标题1"/>
    <w:basedOn w:val="Heading1"/>
    <w:next w:val="Normal"/>
    <w:uiPriority w:val="39"/>
    <w:unhideWhenUsed/>
    <w:qFormat/>
    <w:rsid w:val="0027390D"/>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27390D"/>
    <w:rPr>
      <w:b/>
      <w:bCs/>
      <w:i/>
      <w:iCs/>
      <w:color w:val="4F81BD"/>
    </w:rPr>
  </w:style>
  <w:style w:type="table" w:customStyle="1" w:styleId="TableStyle1">
    <w:name w:val="Table Style1"/>
    <w:basedOn w:val="TableNormal"/>
    <w:qFormat/>
    <w:rsid w:val="0027390D"/>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27390D"/>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
    <w:name w:val="Table Grid6"/>
    <w:basedOn w:val="TableNormal"/>
    <w:qFormat/>
    <w:rsid w:val="0027390D"/>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390D"/>
    <w:pPr>
      <w:keepNext/>
      <w:ind w:left="1418" w:hanging="1418"/>
    </w:pPr>
    <w:rPr>
      <w:rFonts w:eastAsia="MS Mincho"/>
      <w:noProof w:val="0"/>
      <w:lang w:val="en-US" w:eastAsia="ja-JP"/>
    </w:rPr>
  </w:style>
  <w:style w:type="paragraph" w:customStyle="1" w:styleId="Caption3">
    <w:name w:val="Caption3"/>
    <w:basedOn w:val="Normal"/>
    <w:next w:val="Normal"/>
    <w:qFormat/>
    <w:rsid w:val="0027390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7390D"/>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27390D"/>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27390D"/>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2739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2739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27390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2739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2739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27390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27390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2739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2739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2739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27390D"/>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27390D"/>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27390D"/>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27390D"/>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NoList"/>
    <w:uiPriority w:val="99"/>
    <w:semiHidden/>
    <w:unhideWhenUsed/>
    <w:rsid w:val="0027390D"/>
  </w:style>
  <w:style w:type="table" w:customStyle="1" w:styleId="TableGrid9">
    <w:name w:val="Table Grid9"/>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7390D"/>
    <w:rPr>
      <w:b/>
      <w:lang w:val="en-GB" w:eastAsia="en-US" w:bidi="ar-SA"/>
    </w:rPr>
  </w:style>
  <w:style w:type="numbering" w:customStyle="1" w:styleId="NoList13">
    <w:name w:val="No List13"/>
    <w:next w:val="NoList"/>
    <w:uiPriority w:val="99"/>
    <w:semiHidden/>
    <w:unhideWhenUsed/>
    <w:rsid w:val="0027390D"/>
  </w:style>
  <w:style w:type="numbering" w:customStyle="1" w:styleId="NoList23">
    <w:name w:val="No List23"/>
    <w:next w:val="NoList"/>
    <w:uiPriority w:val="99"/>
    <w:semiHidden/>
    <w:unhideWhenUsed/>
    <w:rsid w:val="0027390D"/>
  </w:style>
  <w:style w:type="numbering" w:customStyle="1" w:styleId="NoList336">
    <w:name w:val="No List336"/>
    <w:next w:val="NoList"/>
    <w:uiPriority w:val="99"/>
    <w:semiHidden/>
    <w:unhideWhenUsed/>
    <w:rsid w:val="0027390D"/>
  </w:style>
  <w:style w:type="numbering" w:customStyle="1" w:styleId="NoList436">
    <w:name w:val="No List436"/>
    <w:next w:val="NoList"/>
    <w:uiPriority w:val="99"/>
    <w:semiHidden/>
    <w:unhideWhenUsed/>
    <w:rsid w:val="0027390D"/>
  </w:style>
  <w:style w:type="table" w:customStyle="1" w:styleId="TableGrid61">
    <w:name w:val="Table Grid61"/>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
    <w:name w:val="No List526"/>
    <w:next w:val="NoList"/>
    <w:uiPriority w:val="99"/>
    <w:semiHidden/>
    <w:unhideWhenUsed/>
    <w:rsid w:val="0027390D"/>
  </w:style>
  <w:style w:type="numbering" w:customStyle="1" w:styleId="NoList626">
    <w:name w:val="No List626"/>
    <w:next w:val="NoList"/>
    <w:uiPriority w:val="99"/>
    <w:semiHidden/>
    <w:unhideWhenUsed/>
    <w:rsid w:val="0027390D"/>
  </w:style>
  <w:style w:type="numbering" w:customStyle="1" w:styleId="NoList726">
    <w:name w:val="No List726"/>
    <w:next w:val="NoList"/>
    <w:uiPriority w:val="99"/>
    <w:semiHidden/>
    <w:unhideWhenUsed/>
    <w:rsid w:val="0027390D"/>
  </w:style>
  <w:style w:type="numbering" w:customStyle="1" w:styleId="NoList819">
    <w:name w:val="No List819"/>
    <w:next w:val="NoList"/>
    <w:uiPriority w:val="99"/>
    <w:semiHidden/>
    <w:unhideWhenUsed/>
    <w:rsid w:val="0027390D"/>
  </w:style>
  <w:style w:type="table" w:customStyle="1" w:styleId="TableGrid71">
    <w:name w:val="Table Grid71"/>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9">
    <w:name w:val="No List99"/>
    <w:next w:val="NoList"/>
    <w:uiPriority w:val="99"/>
    <w:semiHidden/>
    <w:unhideWhenUsed/>
    <w:rsid w:val="0027390D"/>
  </w:style>
  <w:style w:type="table" w:customStyle="1" w:styleId="TableGrid81">
    <w:name w:val="Table Grid81"/>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7390D"/>
    <w:pPr>
      <w:spacing w:after="0" w:line="240" w:lineRule="auto"/>
    </w:pPr>
    <w:rPr>
      <w:rFonts w:ascii="Times New Roman" w:eastAsia="MS Mincho" w:hAnsi="Times New Roman" w:cs="Times New Roman"/>
      <w:kern w:val="0"/>
      <w:sz w:val="20"/>
      <w:szCs w:val="20"/>
      <w14:ligatures w14:val="none"/>
    </w:rPr>
    <w:tblPr/>
  </w:style>
  <w:style w:type="numbering" w:customStyle="1" w:styleId="NoList112">
    <w:name w:val="No List112"/>
    <w:next w:val="NoList"/>
    <w:uiPriority w:val="99"/>
    <w:semiHidden/>
    <w:unhideWhenUsed/>
    <w:rsid w:val="0027390D"/>
  </w:style>
  <w:style w:type="numbering" w:customStyle="1" w:styleId="NoList212">
    <w:name w:val="No List212"/>
    <w:next w:val="NoList"/>
    <w:uiPriority w:val="99"/>
    <w:semiHidden/>
    <w:unhideWhenUsed/>
    <w:rsid w:val="0027390D"/>
  </w:style>
  <w:style w:type="numbering" w:customStyle="1" w:styleId="NoList312">
    <w:name w:val="No List312"/>
    <w:next w:val="NoList"/>
    <w:uiPriority w:val="99"/>
    <w:semiHidden/>
    <w:unhideWhenUsed/>
    <w:rsid w:val="0027390D"/>
  </w:style>
  <w:style w:type="numbering" w:customStyle="1" w:styleId="NoList4126">
    <w:name w:val="No List4126"/>
    <w:next w:val="NoList"/>
    <w:uiPriority w:val="99"/>
    <w:semiHidden/>
    <w:unhideWhenUsed/>
    <w:rsid w:val="0027390D"/>
  </w:style>
  <w:style w:type="numbering" w:customStyle="1" w:styleId="NoList5116">
    <w:name w:val="No List5116"/>
    <w:next w:val="NoList"/>
    <w:uiPriority w:val="99"/>
    <w:semiHidden/>
    <w:unhideWhenUsed/>
    <w:rsid w:val="0027390D"/>
  </w:style>
  <w:style w:type="numbering" w:customStyle="1" w:styleId="NoList6116">
    <w:name w:val="No List6116"/>
    <w:next w:val="NoList"/>
    <w:uiPriority w:val="99"/>
    <w:semiHidden/>
    <w:unhideWhenUsed/>
    <w:rsid w:val="0027390D"/>
  </w:style>
  <w:style w:type="numbering" w:customStyle="1" w:styleId="NoList7116">
    <w:name w:val="No List7116"/>
    <w:next w:val="NoList"/>
    <w:uiPriority w:val="99"/>
    <w:semiHidden/>
    <w:unhideWhenUsed/>
    <w:rsid w:val="0027390D"/>
  </w:style>
  <w:style w:type="numbering" w:customStyle="1" w:styleId="NoList8116">
    <w:name w:val="No List8116"/>
    <w:next w:val="NoList"/>
    <w:uiPriority w:val="99"/>
    <w:semiHidden/>
    <w:unhideWhenUsed/>
    <w:rsid w:val="0027390D"/>
  </w:style>
  <w:style w:type="numbering" w:customStyle="1" w:styleId="NoList918">
    <w:name w:val="No List918"/>
    <w:next w:val="NoList"/>
    <w:uiPriority w:val="99"/>
    <w:semiHidden/>
    <w:unhideWhenUsed/>
    <w:rsid w:val="0027390D"/>
  </w:style>
  <w:style w:type="table" w:customStyle="1" w:styleId="TableGrid76">
    <w:name w:val="Table Grid76"/>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2739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27390D"/>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27390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27390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Tablefin">
    <w:name w:val="Table_fin"/>
    <w:basedOn w:val="Normal"/>
    <w:next w:val="Normal"/>
    <w:qFormat/>
    <w:rsid w:val="0027390D"/>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27390D"/>
    <w:pPr>
      <w:numPr>
        <w:numId w:val="49"/>
      </w:numPr>
    </w:pPr>
  </w:style>
  <w:style w:type="numbering" w:customStyle="1" w:styleId="NoList101">
    <w:name w:val="No List101"/>
    <w:next w:val="NoList"/>
    <w:uiPriority w:val="99"/>
    <w:semiHidden/>
    <w:unhideWhenUsed/>
    <w:rsid w:val="0027390D"/>
  </w:style>
  <w:style w:type="numbering" w:customStyle="1" w:styleId="LFO191">
    <w:name w:val="LFO191"/>
    <w:basedOn w:val="NoList"/>
    <w:rsid w:val="0027390D"/>
  </w:style>
  <w:style w:type="numbering" w:customStyle="1" w:styleId="NoList122">
    <w:name w:val="No List122"/>
    <w:next w:val="NoList"/>
    <w:uiPriority w:val="99"/>
    <w:semiHidden/>
    <w:rsid w:val="0027390D"/>
  </w:style>
  <w:style w:type="numbering" w:customStyle="1" w:styleId="NoList1112">
    <w:name w:val="No List1112"/>
    <w:next w:val="NoList"/>
    <w:uiPriority w:val="99"/>
    <w:semiHidden/>
    <w:unhideWhenUsed/>
    <w:rsid w:val="0027390D"/>
  </w:style>
  <w:style w:type="numbering" w:customStyle="1" w:styleId="122">
    <w:name w:val="无列表12"/>
    <w:next w:val="NoList"/>
    <w:semiHidden/>
    <w:rsid w:val="0027390D"/>
  </w:style>
  <w:style w:type="numbering" w:customStyle="1" w:styleId="123">
    <w:name w:val="リストなし12"/>
    <w:next w:val="NoList"/>
    <w:uiPriority w:val="99"/>
    <w:semiHidden/>
    <w:unhideWhenUsed/>
    <w:rsid w:val="0027390D"/>
  </w:style>
  <w:style w:type="numbering" w:customStyle="1" w:styleId="1120">
    <w:name w:val="无列表112"/>
    <w:next w:val="NoList"/>
    <w:semiHidden/>
    <w:rsid w:val="0027390D"/>
  </w:style>
  <w:style w:type="numbering" w:customStyle="1" w:styleId="1111">
    <w:name w:val="リストなし111"/>
    <w:next w:val="NoList"/>
    <w:uiPriority w:val="99"/>
    <w:semiHidden/>
    <w:unhideWhenUsed/>
    <w:rsid w:val="0027390D"/>
  </w:style>
  <w:style w:type="numbering" w:customStyle="1" w:styleId="NoList222">
    <w:name w:val="No List222"/>
    <w:next w:val="NoList"/>
    <w:uiPriority w:val="99"/>
    <w:semiHidden/>
    <w:unhideWhenUsed/>
    <w:rsid w:val="0027390D"/>
  </w:style>
  <w:style w:type="numbering" w:customStyle="1" w:styleId="NoList3226">
    <w:name w:val="No List3226"/>
    <w:next w:val="NoList"/>
    <w:uiPriority w:val="99"/>
    <w:semiHidden/>
    <w:unhideWhenUsed/>
    <w:rsid w:val="0027390D"/>
  </w:style>
  <w:style w:type="numbering" w:customStyle="1" w:styleId="NoList4216">
    <w:name w:val="No List4216"/>
    <w:next w:val="NoList"/>
    <w:uiPriority w:val="99"/>
    <w:semiHidden/>
    <w:unhideWhenUsed/>
    <w:rsid w:val="0027390D"/>
  </w:style>
  <w:style w:type="numbering" w:customStyle="1" w:styleId="NoList21111">
    <w:name w:val="No List21111"/>
    <w:next w:val="NoList"/>
    <w:uiPriority w:val="99"/>
    <w:semiHidden/>
    <w:unhideWhenUsed/>
    <w:rsid w:val="0027390D"/>
  </w:style>
  <w:style w:type="numbering" w:customStyle="1" w:styleId="NoList31111">
    <w:name w:val="No List31111"/>
    <w:next w:val="NoList"/>
    <w:uiPriority w:val="99"/>
    <w:semiHidden/>
    <w:unhideWhenUsed/>
    <w:rsid w:val="0027390D"/>
  </w:style>
  <w:style w:type="numbering" w:customStyle="1" w:styleId="NoList41116">
    <w:name w:val="No List41116"/>
    <w:next w:val="NoList"/>
    <w:uiPriority w:val="99"/>
    <w:semiHidden/>
    <w:unhideWhenUsed/>
    <w:rsid w:val="0027390D"/>
  </w:style>
  <w:style w:type="numbering" w:customStyle="1" w:styleId="11110">
    <w:name w:val="无列表1111"/>
    <w:next w:val="NoList"/>
    <w:semiHidden/>
    <w:rsid w:val="0027390D"/>
  </w:style>
  <w:style w:type="numbering" w:customStyle="1" w:styleId="NoList111111">
    <w:name w:val="No List111111"/>
    <w:next w:val="NoList"/>
    <w:uiPriority w:val="99"/>
    <w:semiHidden/>
    <w:unhideWhenUsed/>
    <w:rsid w:val="0027390D"/>
  </w:style>
  <w:style w:type="numbering" w:customStyle="1" w:styleId="NoList1211">
    <w:name w:val="No List1211"/>
    <w:next w:val="NoList"/>
    <w:uiPriority w:val="99"/>
    <w:semiHidden/>
    <w:unhideWhenUsed/>
    <w:rsid w:val="0027390D"/>
  </w:style>
  <w:style w:type="numbering" w:customStyle="1" w:styleId="NoList2211">
    <w:name w:val="No List2211"/>
    <w:next w:val="NoList"/>
    <w:uiPriority w:val="99"/>
    <w:semiHidden/>
    <w:unhideWhenUsed/>
    <w:rsid w:val="0027390D"/>
  </w:style>
  <w:style w:type="numbering" w:customStyle="1" w:styleId="NoList32116">
    <w:name w:val="No List32116"/>
    <w:next w:val="NoList"/>
    <w:uiPriority w:val="99"/>
    <w:semiHidden/>
    <w:unhideWhenUsed/>
    <w:rsid w:val="0027390D"/>
  </w:style>
  <w:style w:type="character" w:customStyle="1" w:styleId="UnresolvedMention3">
    <w:name w:val="Unresolved Mention3"/>
    <w:basedOn w:val="DefaultParagraphFont"/>
    <w:uiPriority w:val="99"/>
    <w:unhideWhenUsed/>
    <w:qFormat/>
    <w:rsid w:val="0027390D"/>
    <w:rPr>
      <w:color w:val="605E5C"/>
      <w:shd w:val="clear" w:color="auto" w:fill="E1DFDD"/>
    </w:rPr>
  </w:style>
  <w:style w:type="numbering" w:customStyle="1" w:styleId="NoList14">
    <w:name w:val="No List14"/>
    <w:next w:val="NoList"/>
    <w:uiPriority w:val="99"/>
    <w:semiHidden/>
    <w:unhideWhenUsed/>
    <w:rsid w:val="0027390D"/>
  </w:style>
  <w:style w:type="numbering" w:customStyle="1" w:styleId="NoList15">
    <w:name w:val="No List15"/>
    <w:next w:val="NoList"/>
    <w:uiPriority w:val="99"/>
    <w:semiHidden/>
    <w:unhideWhenUsed/>
    <w:rsid w:val="0027390D"/>
  </w:style>
  <w:style w:type="numbering" w:customStyle="1" w:styleId="NoList24">
    <w:name w:val="No List24"/>
    <w:next w:val="NoList"/>
    <w:uiPriority w:val="99"/>
    <w:semiHidden/>
    <w:unhideWhenUsed/>
    <w:rsid w:val="0027390D"/>
  </w:style>
  <w:style w:type="numbering" w:customStyle="1" w:styleId="NoList346">
    <w:name w:val="No List346"/>
    <w:next w:val="NoList"/>
    <w:uiPriority w:val="99"/>
    <w:semiHidden/>
    <w:unhideWhenUsed/>
    <w:rsid w:val="0027390D"/>
  </w:style>
  <w:style w:type="table" w:customStyle="1" w:styleId="TableGrid52">
    <w:name w:val="Table Grid52"/>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6">
    <w:name w:val="No List446"/>
    <w:next w:val="NoList"/>
    <w:uiPriority w:val="99"/>
    <w:semiHidden/>
    <w:unhideWhenUsed/>
    <w:rsid w:val="0027390D"/>
  </w:style>
  <w:style w:type="table" w:customStyle="1" w:styleId="TableGrid62">
    <w:name w:val="Table Grid62"/>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6">
    <w:name w:val="No List536"/>
    <w:next w:val="NoList"/>
    <w:uiPriority w:val="99"/>
    <w:semiHidden/>
    <w:unhideWhenUsed/>
    <w:rsid w:val="0027390D"/>
  </w:style>
  <w:style w:type="numbering" w:customStyle="1" w:styleId="NoList636">
    <w:name w:val="No List636"/>
    <w:next w:val="NoList"/>
    <w:uiPriority w:val="99"/>
    <w:semiHidden/>
    <w:unhideWhenUsed/>
    <w:rsid w:val="0027390D"/>
  </w:style>
  <w:style w:type="numbering" w:customStyle="1" w:styleId="NoList736">
    <w:name w:val="No List736"/>
    <w:next w:val="NoList"/>
    <w:uiPriority w:val="99"/>
    <w:semiHidden/>
    <w:unhideWhenUsed/>
    <w:rsid w:val="0027390D"/>
  </w:style>
  <w:style w:type="numbering" w:customStyle="1" w:styleId="NoList826">
    <w:name w:val="No List826"/>
    <w:next w:val="NoList"/>
    <w:uiPriority w:val="99"/>
    <w:semiHidden/>
    <w:unhideWhenUsed/>
    <w:rsid w:val="0027390D"/>
  </w:style>
  <w:style w:type="numbering" w:customStyle="1" w:styleId="NoList926">
    <w:name w:val="No List926"/>
    <w:next w:val="NoList"/>
    <w:uiPriority w:val="99"/>
    <w:semiHidden/>
    <w:unhideWhenUsed/>
    <w:rsid w:val="0027390D"/>
  </w:style>
  <w:style w:type="table" w:customStyle="1" w:styleId="TableGrid82">
    <w:name w:val="Table Grid82"/>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390D"/>
  </w:style>
  <w:style w:type="numbering" w:customStyle="1" w:styleId="NoList213">
    <w:name w:val="No List213"/>
    <w:next w:val="NoList"/>
    <w:uiPriority w:val="99"/>
    <w:semiHidden/>
    <w:unhideWhenUsed/>
    <w:rsid w:val="0027390D"/>
  </w:style>
  <w:style w:type="numbering" w:customStyle="1" w:styleId="NoList3136">
    <w:name w:val="No List3136"/>
    <w:next w:val="NoList"/>
    <w:uiPriority w:val="99"/>
    <w:semiHidden/>
    <w:unhideWhenUsed/>
    <w:rsid w:val="0027390D"/>
  </w:style>
  <w:style w:type="numbering" w:customStyle="1" w:styleId="NoList4136">
    <w:name w:val="No List4136"/>
    <w:next w:val="NoList"/>
    <w:uiPriority w:val="99"/>
    <w:semiHidden/>
    <w:unhideWhenUsed/>
    <w:rsid w:val="0027390D"/>
  </w:style>
  <w:style w:type="numbering" w:customStyle="1" w:styleId="NoList5126">
    <w:name w:val="No List5126"/>
    <w:next w:val="NoList"/>
    <w:uiPriority w:val="99"/>
    <w:semiHidden/>
    <w:unhideWhenUsed/>
    <w:rsid w:val="0027390D"/>
  </w:style>
  <w:style w:type="numbering" w:customStyle="1" w:styleId="NoList6126">
    <w:name w:val="No List6126"/>
    <w:next w:val="NoList"/>
    <w:uiPriority w:val="99"/>
    <w:semiHidden/>
    <w:unhideWhenUsed/>
    <w:rsid w:val="0027390D"/>
  </w:style>
  <w:style w:type="numbering" w:customStyle="1" w:styleId="NoList7126">
    <w:name w:val="No List7126"/>
    <w:next w:val="NoList"/>
    <w:uiPriority w:val="99"/>
    <w:semiHidden/>
    <w:unhideWhenUsed/>
    <w:rsid w:val="0027390D"/>
  </w:style>
  <w:style w:type="numbering" w:customStyle="1" w:styleId="NoList8126">
    <w:name w:val="No List8126"/>
    <w:next w:val="NoList"/>
    <w:uiPriority w:val="99"/>
    <w:semiHidden/>
    <w:unhideWhenUsed/>
    <w:rsid w:val="0027390D"/>
  </w:style>
  <w:style w:type="numbering" w:customStyle="1" w:styleId="NoList9116">
    <w:name w:val="No List9116"/>
    <w:next w:val="NoList"/>
    <w:uiPriority w:val="99"/>
    <w:semiHidden/>
    <w:unhideWhenUsed/>
    <w:rsid w:val="0027390D"/>
  </w:style>
  <w:style w:type="numbering" w:customStyle="1" w:styleId="LFO192">
    <w:name w:val="LFO192"/>
    <w:basedOn w:val="NoList"/>
    <w:rsid w:val="0027390D"/>
  </w:style>
  <w:style w:type="numbering" w:customStyle="1" w:styleId="NoList1011">
    <w:name w:val="No List1011"/>
    <w:next w:val="NoList"/>
    <w:uiPriority w:val="99"/>
    <w:semiHidden/>
    <w:unhideWhenUsed/>
    <w:rsid w:val="0027390D"/>
  </w:style>
  <w:style w:type="numbering" w:customStyle="1" w:styleId="LFO1911">
    <w:name w:val="LFO1911"/>
    <w:basedOn w:val="NoList"/>
    <w:rsid w:val="0027390D"/>
  </w:style>
  <w:style w:type="numbering" w:customStyle="1" w:styleId="NoList123">
    <w:name w:val="No List123"/>
    <w:next w:val="NoList"/>
    <w:uiPriority w:val="99"/>
    <w:semiHidden/>
    <w:rsid w:val="0027390D"/>
  </w:style>
  <w:style w:type="numbering" w:customStyle="1" w:styleId="NoList1113">
    <w:name w:val="No List1113"/>
    <w:next w:val="NoList"/>
    <w:uiPriority w:val="99"/>
    <w:semiHidden/>
    <w:unhideWhenUsed/>
    <w:rsid w:val="0027390D"/>
  </w:style>
  <w:style w:type="numbering" w:customStyle="1" w:styleId="130">
    <w:name w:val="无列表13"/>
    <w:next w:val="NoList"/>
    <w:semiHidden/>
    <w:rsid w:val="0027390D"/>
  </w:style>
  <w:style w:type="numbering" w:customStyle="1" w:styleId="131">
    <w:name w:val="リストなし13"/>
    <w:next w:val="NoList"/>
    <w:uiPriority w:val="99"/>
    <w:semiHidden/>
    <w:unhideWhenUsed/>
    <w:rsid w:val="0027390D"/>
  </w:style>
  <w:style w:type="numbering" w:customStyle="1" w:styleId="1130">
    <w:name w:val="无列表113"/>
    <w:next w:val="NoList"/>
    <w:semiHidden/>
    <w:rsid w:val="0027390D"/>
  </w:style>
  <w:style w:type="numbering" w:customStyle="1" w:styleId="1121">
    <w:name w:val="リストなし112"/>
    <w:next w:val="NoList"/>
    <w:uiPriority w:val="99"/>
    <w:semiHidden/>
    <w:unhideWhenUsed/>
    <w:rsid w:val="0027390D"/>
  </w:style>
  <w:style w:type="numbering" w:customStyle="1" w:styleId="NoList223">
    <w:name w:val="No List223"/>
    <w:next w:val="NoList"/>
    <w:uiPriority w:val="99"/>
    <w:semiHidden/>
    <w:unhideWhenUsed/>
    <w:rsid w:val="0027390D"/>
  </w:style>
  <w:style w:type="numbering" w:customStyle="1" w:styleId="NoList3236">
    <w:name w:val="No List3236"/>
    <w:next w:val="NoList"/>
    <w:uiPriority w:val="99"/>
    <w:semiHidden/>
    <w:unhideWhenUsed/>
    <w:rsid w:val="0027390D"/>
  </w:style>
  <w:style w:type="numbering" w:customStyle="1" w:styleId="NoList4226">
    <w:name w:val="No List4226"/>
    <w:next w:val="NoList"/>
    <w:uiPriority w:val="99"/>
    <w:semiHidden/>
    <w:unhideWhenUsed/>
    <w:rsid w:val="0027390D"/>
  </w:style>
  <w:style w:type="numbering" w:customStyle="1" w:styleId="NoList2112">
    <w:name w:val="No List2112"/>
    <w:next w:val="NoList"/>
    <w:uiPriority w:val="99"/>
    <w:semiHidden/>
    <w:unhideWhenUsed/>
    <w:rsid w:val="0027390D"/>
  </w:style>
  <w:style w:type="numbering" w:customStyle="1" w:styleId="NoList3112">
    <w:name w:val="No List3112"/>
    <w:next w:val="NoList"/>
    <w:uiPriority w:val="99"/>
    <w:semiHidden/>
    <w:unhideWhenUsed/>
    <w:rsid w:val="0027390D"/>
  </w:style>
  <w:style w:type="numbering" w:customStyle="1" w:styleId="NoList41126">
    <w:name w:val="No List41126"/>
    <w:next w:val="NoList"/>
    <w:uiPriority w:val="99"/>
    <w:semiHidden/>
    <w:unhideWhenUsed/>
    <w:rsid w:val="0027390D"/>
  </w:style>
  <w:style w:type="numbering" w:customStyle="1" w:styleId="1112">
    <w:name w:val="无列表1112"/>
    <w:next w:val="NoList"/>
    <w:semiHidden/>
    <w:rsid w:val="0027390D"/>
  </w:style>
  <w:style w:type="numbering" w:customStyle="1" w:styleId="NoList11112">
    <w:name w:val="No List11112"/>
    <w:next w:val="NoList"/>
    <w:uiPriority w:val="99"/>
    <w:semiHidden/>
    <w:unhideWhenUsed/>
    <w:rsid w:val="0027390D"/>
  </w:style>
  <w:style w:type="numbering" w:customStyle="1" w:styleId="NoList1212">
    <w:name w:val="No List1212"/>
    <w:next w:val="NoList"/>
    <w:uiPriority w:val="99"/>
    <w:semiHidden/>
    <w:unhideWhenUsed/>
    <w:rsid w:val="0027390D"/>
  </w:style>
  <w:style w:type="numbering" w:customStyle="1" w:styleId="NoList2212">
    <w:name w:val="No List2212"/>
    <w:next w:val="NoList"/>
    <w:uiPriority w:val="99"/>
    <w:semiHidden/>
    <w:unhideWhenUsed/>
    <w:rsid w:val="0027390D"/>
  </w:style>
  <w:style w:type="numbering" w:customStyle="1" w:styleId="NoList32126">
    <w:name w:val="No List32126"/>
    <w:next w:val="NoList"/>
    <w:uiPriority w:val="99"/>
    <w:semiHidden/>
    <w:unhideWhenUsed/>
    <w:rsid w:val="0027390D"/>
  </w:style>
  <w:style w:type="numbering" w:customStyle="1" w:styleId="NoList16">
    <w:name w:val="No List16"/>
    <w:next w:val="NoList"/>
    <w:uiPriority w:val="99"/>
    <w:semiHidden/>
    <w:unhideWhenUsed/>
    <w:rsid w:val="0027390D"/>
  </w:style>
  <w:style w:type="numbering" w:customStyle="1" w:styleId="NoList17">
    <w:name w:val="No List17"/>
    <w:next w:val="NoList"/>
    <w:uiPriority w:val="99"/>
    <w:semiHidden/>
    <w:unhideWhenUsed/>
    <w:rsid w:val="0027390D"/>
  </w:style>
  <w:style w:type="numbering" w:customStyle="1" w:styleId="NoList25">
    <w:name w:val="No List25"/>
    <w:next w:val="NoList"/>
    <w:uiPriority w:val="99"/>
    <w:semiHidden/>
    <w:unhideWhenUsed/>
    <w:rsid w:val="0027390D"/>
  </w:style>
  <w:style w:type="numbering" w:customStyle="1" w:styleId="NoList356">
    <w:name w:val="No List356"/>
    <w:next w:val="NoList"/>
    <w:uiPriority w:val="99"/>
    <w:semiHidden/>
    <w:unhideWhenUsed/>
    <w:rsid w:val="0027390D"/>
  </w:style>
  <w:style w:type="table" w:customStyle="1" w:styleId="TableGrid53">
    <w:name w:val="Table Grid53"/>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6">
    <w:name w:val="No List456"/>
    <w:next w:val="NoList"/>
    <w:uiPriority w:val="99"/>
    <w:semiHidden/>
    <w:unhideWhenUsed/>
    <w:rsid w:val="0027390D"/>
  </w:style>
  <w:style w:type="table" w:customStyle="1" w:styleId="TableGrid63">
    <w:name w:val="Table Grid63"/>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6">
    <w:name w:val="No List546"/>
    <w:next w:val="NoList"/>
    <w:uiPriority w:val="99"/>
    <w:semiHidden/>
    <w:unhideWhenUsed/>
    <w:rsid w:val="0027390D"/>
  </w:style>
  <w:style w:type="numbering" w:customStyle="1" w:styleId="NoList646">
    <w:name w:val="No List646"/>
    <w:next w:val="NoList"/>
    <w:uiPriority w:val="99"/>
    <w:semiHidden/>
    <w:unhideWhenUsed/>
    <w:rsid w:val="0027390D"/>
  </w:style>
  <w:style w:type="numbering" w:customStyle="1" w:styleId="NoList746">
    <w:name w:val="No List746"/>
    <w:next w:val="NoList"/>
    <w:uiPriority w:val="99"/>
    <w:semiHidden/>
    <w:unhideWhenUsed/>
    <w:rsid w:val="0027390D"/>
  </w:style>
  <w:style w:type="numbering" w:customStyle="1" w:styleId="NoList836">
    <w:name w:val="No List836"/>
    <w:next w:val="NoList"/>
    <w:uiPriority w:val="99"/>
    <w:semiHidden/>
    <w:unhideWhenUsed/>
    <w:rsid w:val="0027390D"/>
  </w:style>
  <w:style w:type="numbering" w:customStyle="1" w:styleId="NoList936">
    <w:name w:val="No List936"/>
    <w:next w:val="NoList"/>
    <w:uiPriority w:val="99"/>
    <w:semiHidden/>
    <w:unhideWhenUsed/>
    <w:rsid w:val="0027390D"/>
  </w:style>
  <w:style w:type="table" w:customStyle="1" w:styleId="TableGrid83">
    <w:name w:val="Table Grid83"/>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390D"/>
  </w:style>
  <w:style w:type="numbering" w:customStyle="1" w:styleId="NoList214">
    <w:name w:val="No List214"/>
    <w:next w:val="NoList"/>
    <w:uiPriority w:val="99"/>
    <w:semiHidden/>
    <w:unhideWhenUsed/>
    <w:rsid w:val="0027390D"/>
  </w:style>
  <w:style w:type="numbering" w:customStyle="1" w:styleId="NoList3146">
    <w:name w:val="No List3146"/>
    <w:next w:val="NoList"/>
    <w:uiPriority w:val="99"/>
    <w:semiHidden/>
    <w:unhideWhenUsed/>
    <w:rsid w:val="0027390D"/>
  </w:style>
  <w:style w:type="numbering" w:customStyle="1" w:styleId="NoList4146">
    <w:name w:val="No List4146"/>
    <w:next w:val="NoList"/>
    <w:uiPriority w:val="99"/>
    <w:semiHidden/>
    <w:unhideWhenUsed/>
    <w:rsid w:val="0027390D"/>
  </w:style>
  <w:style w:type="numbering" w:customStyle="1" w:styleId="NoList5135">
    <w:name w:val="No List5135"/>
    <w:next w:val="NoList"/>
    <w:uiPriority w:val="99"/>
    <w:semiHidden/>
    <w:unhideWhenUsed/>
    <w:rsid w:val="0027390D"/>
  </w:style>
  <w:style w:type="numbering" w:customStyle="1" w:styleId="NoList6135">
    <w:name w:val="No List6135"/>
    <w:next w:val="NoList"/>
    <w:uiPriority w:val="99"/>
    <w:semiHidden/>
    <w:unhideWhenUsed/>
    <w:rsid w:val="0027390D"/>
  </w:style>
  <w:style w:type="numbering" w:customStyle="1" w:styleId="NoList7135">
    <w:name w:val="No List7135"/>
    <w:next w:val="NoList"/>
    <w:uiPriority w:val="99"/>
    <w:semiHidden/>
    <w:unhideWhenUsed/>
    <w:rsid w:val="0027390D"/>
  </w:style>
  <w:style w:type="numbering" w:customStyle="1" w:styleId="NoList8135">
    <w:name w:val="No List8135"/>
    <w:next w:val="NoList"/>
    <w:uiPriority w:val="99"/>
    <w:semiHidden/>
    <w:unhideWhenUsed/>
    <w:rsid w:val="0027390D"/>
  </w:style>
  <w:style w:type="numbering" w:customStyle="1" w:styleId="NoList9125">
    <w:name w:val="No List9125"/>
    <w:next w:val="NoList"/>
    <w:uiPriority w:val="99"/>
    <w:semiHidden/>
    <w:unhideWhenUsed/>
    <w:rsid w:val="0027390D"/>
  </w:style>
  <w:style w:type="numbering" w:customStyle="1" w:styleId="LFO193">
    <w:name w:val="LFO193"/>
    <w:basedOn w:val="NoList"/>
    <w:rsid w:val="0027390D"/>
  </w:style>
  <w:style w:type="numbering" w:customStyle="1" w:styleId="NoList102">
    <w:name w:val="No List102"/>
    <w:next w:val="NoList"/>
    <w:uiPriority w:val="99"/>
    <w:semiHidden/>
    <w:unhideWhenUsed/>
    <w:rsid w:val="0027390D"/>
  </w:style>
  <w:style w:type="numbering" w:customStyle="1" w:styleId="LFO1912">
    <w:name w:val="LFO1912"/>
    <w:basedOn w:val="NoList"/>
    <w:rsid w:val="0027390D"/>
  </w:style>
  <w:style w:type="numbering" w:customStyle="1" w:styleId="NoList124">
    <w:name w:val="No List124"/>
    <w:next w:val="NoList"/>
    <w:uiPriority w:val="99"/>
    <w:semiHidden/>
    <w:rsid w:val="0027390D"/>
  </w:style>
  <w:style w:type="numbering" w:customStyle="1" w:styleId="NoList1114">
    <w:name w:val="No List1114"/>
    <w:next w:val="NoList"/>
    <w:uiPriority w:val="99"/>
    <w:semiHidden/>
    <w:unhideWhenUsed/>
    <w:rsid w:val="0027390D"/>
  </w:style>
  <w:style w:type="numbering" w:customStyle="1" w:styleId="140">
    <w:name w:val="无列表14"/>
    <w:next w:val="NoList"/>
    <w:semiHidden/>
    <w:rsid w:val="0027390D"/>
  </w:style>
  <w:style w:type="numbering" w:customStyle="1" w:styleId="141">
    <w:name w:val="リストなし14"/>
    <w:next w:val="NoList"/>
    <w:uiPriority w:val="99"/>
    <w:semiHidden/>
    <w:unhideWhenUsed/>
    <w:rsid w:val="0027390D"/>
  </w:style>
  <w:style w:type="numbering" w:customStyle="1" w:styleId="1140">
    <w:name w:val="无列表114"/>
    <w:next w:val="NoList"/>
    <w:semiHidden/>
    <w:rsid w:val="0027390D"/>
  </w:style>
  <w:style w:type="numbering" w:customStyle="1" w:styleId="1131">
    <w:name w:val="リストなし113"/>
    <w:next w:val="NoList"/>
    <w:uiPriority w:val="99"/>
    <w:semiHidden/>
    <w:unhideWhenUsed/>
    <w:rsid w:val="0027390D"/>
  </w:style>
  <w:style w:type="numbering" w:customStyle="1" w:styleId="NoList224">
    <w:name w:val="No List224"/>
    <w:next w:val="NoList"/>
    <w:uiPriority w:val="99"/>
    <w:semiHidden/>
    <w:unhideWhenUsed/>
    <w:rsid w:val="0027390D"/>
  </w:style>
  <w:style w:type="numbering" w:customStyle="1" w:styleId="NoList3245">
    <w:name w:val="No List3245"/>
    <w:next w:val="NoList"/>
    <w:uiPriority w:val="99"/>
    <w:semiHidden/>
    <w:unhideWhenUsed/>
    <w:rsid w:val="0027390D"/>
  </w:style>
  <w:style w:type="numbering" w:customStyle="1" w:styleId="NoList4235">
    <w:name w:val="No List4235"/>
    <w:next w:val="NoList"/>
    <w:uiPriority w:val="99"/>
    <w:semiHidden/>
    <w:unhideWhenUsed/>
    <w:rsid w:val="0027390D"/>
  </w:style>
  <w:style w:type="numbering" w:customStyle="1" w:styleId="NoList2113">
    <w:name w:val="No List2113"/>
    <w:next w:val="NoList"/>
    <w:uiPriority w:val="99"/>
    <w:semiHidden/>
    <w:unhideWhenUsed/>
    <w:rsid w:val="0027390D"/>
  </w:style>
  <w:style w:type="numbering" w:customStyle="1" w:styleId="NoList3113">
    <w:name w:val="No List3113"/>
    <w:next w:val="NoList"/>
    <w:uiPriority w:val="99"/>
    <w:semiHidden/>
    <w:unhideWhenUsed/>
    <w:rsid w:val="0027390D"/>
  </w:style>
  <w:style w:type="numbering" w:customStyle="1" w:styleId="NoList41135">
    <w:name w:val="No List41135"/>
    <w:next w:val="NoList"/>
    <w:uiPriority w:val="99"/>
    <w:semiHidden/>
    <w:unhideWhenUsed/>
    <w:rsid w:val="0027390D"/>
  </w:style>
  <w:style w:type="numbering" w:customStyle="1" w:styleId="1113">
    <w:name w:val="无列表1113"/>
    <w:next w:val="NoList"/>
    <w:semiHidden/>
    <w:rsid w:val="0027390D"/>
  </w:style>
  <w:style w:type="numbering" w:customStyle="1" w:styleId="NoList11113">
    <w:name w:val="No List11113"/>
    <w:next w:val="NoList"/>
    <w:uiPriority w:val="99"/>
    <w:semiHidden/>
    <w:unhideWhenUsed/>
    <w:rsid w:val="0027390D"/>
  </w:style>
  <w:style w:type="numbering" w:customStyle="1" w:styleId="NoList1213">
    <w:name w:val="No List1213"/>
    <w:next w:val="NoList"/>
    <w:uiPriority w:val="99"/>
    <w:semiHidden/>
    <w:unhideWhenUsed/>
    <w:rsid w:val="0027390D"/>
  </w:style>
  <w:style w:type="numbering" w:customStyle="1" w:styleId="NoList2213">
    <w:name w:val="No List2213"/>
    <w:next w:val="NoList"/>
    <w:uiPriority w:val="99"/>
    <w:semiHidden/>
    <w:unhideWhenUsed/>
    <w:rsid w:val="0027390D"/>
  </w:style>
  <w:style w:type="numbering" w:customStyle="1" w:styleId="NoList32135">
    <w:name w:val="No List32135"/>
    <w:next w:val="NoList"/>
    <w:uiPriority w:val="99"/>
    <w:semiHidden/>
    <w:unhideWhenUsed/>
    <w:rsid w:val="0027390D"/>
  </w:style>
  <w:style w:type="table" w:customStyle="1" w:styleId="1e">
    <w:name w:val="网格型1"/>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390D"/>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27390D"/>
    <w:rPr>
      <w:smallCaps/>
      <w:color w:val="5A5A5A"/>
    </w:rPr>
  </w:style>
  <w:style w:type="paragraph" w:customStyle="1" w:styleId="Style90">
    <w:name w:val="_Style 90"/>
    <w:uiPriority w:val="99"/>
    <w:semiHidden/>
    <w:qFormat/>
    <w:rsid w:val="0027390D"/>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27390D"/>
    <w:rPr>
      <w:smallCaps/>
      <w:color w:val="5A5A5A"/>
    </w:rPr>
  </w:style>
  <w:style w:type="paragraph" w:customStyle="1" w:styleId="CharChar6">
    <w:name w:val="Char Char6"/>
    <w:semiHidden/>
    <w:qFormat/>
    <w:rsid w:val="0027390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font11">
    <w:name w:val="font11"/>
    <w:basedOn w:val="DefaultParagraphFont"/>
    <w:qFormat/>
    <w:rsid w:val="0027390D"/>
    <w:rPr>
      <w:rFonts w:ascii="Arial" w:hAnsi="Arial" w:cs="Arial" w:hint="default"/>
      <w:color w:val="000000"/>
      <w:sz w:val="18"/>
      <w:szCs w:val="18"/>
      <w:u w:val="none"/>
      <w:vertAlign w:val="superscript"/>
    </w:rPr>
  </w:style>
  <w:style w:type="character" w:customStyle="1" w:styleId="font31">
    <w:name w:val="font31"/>
    <w:basedOn w:val="DefaultParagraphFont"/>
    <w:qFormat/>
    <w:rsid w:val="0027390D"/>
    <w:rPr>
      <w:rFonts w:ascii="Arial" w:hAnsi="Arial" w:cs="Arial" w:hint="default"/>
      <w:color w:val="000000"/>
      <w:sz w:val="18"/>
      <w:szCs w:val="18"/>
      <w:u w:val="none"/>
    </w:rPr>
  </w:style>
  <w:style w:type="character" w:customStyle="1" w:styleId="font21">
    <w:name w:val="font21"/>
    <w:basedOn w:val="DefaultParagraphFont"/>
    <w:qFormat/>
    <w:rsid w:val="0027390D"/>
    <w:rPr>
      <w:rFonts w:ascii="Arial" w:hAnsi="Arial" w:cs="Arial" w:hint="default"/>
      <w:color w:val="000000"/>
      <w:sz w:val="18"/>
      <w:szCs w:val="18"/>
      <w:u w:val="none"/>
    </w:rPr>
  </w:style>
  <w:style w:type="character" w:customStyle="1" w:styleId="23">
    <w:name w:val="明显强调2"/>
    <w:uiPriority w:val="21"/>
    <w:qFormat/>
    <w:rsid w:val="0027390D"/>
    <w:rPr>
      <w:b/>
      <w:bCs/>
      <w:i/>
      <w:iCs/>
      <w:color w:val="4F81BD"/>
    </w:rPr>
  </w:style>
  <w:style w:type="table" w:customStyle="1" w:styleId="24">
    <w:name w:val="网格型2"/>
    <w:basedOn w:val="TableNormal"/>
    <w:qFormat/>
    <w:rsid w:val="0027390D"/>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7390D"/>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27390D"/>
    <w:rPr>
      <w:smallCaps/>
      <w:color w:val="5A5A5A"/>
    </w:rPr>
  </w:style>
  <w:style w:type="table" w:customStyle="1" w:styleId="115">
    <w:name w:val="网格型1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7390D"/>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27390D"/>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7390D"/>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27390D"/>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611">
    <w:name w:val="Table Grid611"/>
    <w:basedOn w:val="TableNormal"/>
    <w:qFormat/>
    <w:rsid w:val="0027390D"/>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7390D"/>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7390D"/>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27390D"/>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27390D"/>
    <w:rPr>
      <w:smallCaps/>
      <w:color w:val="5A5A5A"/>
    </w:rPr>
  </w:style>
  <w:style w:type="table" w:customStyle="1" w:styleId="TableGrid91">
    <w:name w:val="Table Grid9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7390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27390D"/>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27390D"/>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27390D"/>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7390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390D"/>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27390D"/>
    <w:rPr>
      <w:rFonts w:ascii="Calibri" w:hAnsi="Calibri"/>
      <w:sz w:val="21"/>
    </w:rPr>
  </w:style>
  <w:style w:type="paragraph" w:customStyle="1" w:styleId="a7">
    <w:name w:val="参考资料列表"/>
    <w:basedOn w:val="List"/>
    <w:link w:val="Char3"/>
    <w:qFormat/>
    <w:rsid w:val="0027390D"/>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27390D"/>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27390D"/>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paragraph" w:customStyle="1" w:styleId="1f0">
    <w:name w:val="样式 标题 1 + 小三"/>
    <w:basedOn w:val="Heading1"/>
    <w:uiPriority w:val="99"/>
    <w:qFormat/>
    <w:rsid w:val="0027390D"/>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abstract">
    <w:name w:val="abstract"/>
    <w:basedOn w:val="Normal"/>
    <w:next w:val="Normal"/>
    <w:uiPriority w:val="99"/>
    <w:qFormat/>
    <w:rsid w:val="0027390D"/>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TableText2">
    <w:name w:val="Table Text"/>
    <w:basedOn w:val="Normal"/>
    <w:uiPriority w:val="99"/>
    <w:qFormat/>
    <w:rsid w:val="0027390D"/>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27390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val="en-GB"/>
    </w:rPr>
  </w:style>
  <w:style w:type="paragraph" w:customStyle="1" w:styleId="11CharH1h1appheading1l1MemoHeading1h11h12">
    <w:name w:val="样式 标题 1标题 1 CharH1h1app heading 1l1Memo Heading 1h11h12..."/>
    <w:basedOn w:val="Heading1"/>
    <w:uiPriority w:val="99"/>
    <w:qFormat/>
    <w:rsid w:val="0027390D"/>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7390D"/>
  </w:style>
  <w:style w:type="paragraph" w:customStyle="1" w:styleId="2ChapterXXStatementh22Header2l2Level2Headhea">
    <w:name w:val="样式 标题 2Chapter X.X. Statementh22Header 2l2Level 2 Headhea..."/>
    <w:basedOn w:val="Heading2"/>
    <w:uiPriority w:val="99"/>
    <w:qFormat/>
    <w:rsid w:val="0027390D"/>
    <w:pPr>
      <w:keepLines w:val="0"/>
      <w:widowControl w:val="0"/>
      <w:tabs>
        <w:tab w:val="left" w:pos="576"/>
      </w:tabs>
      <w:spacing w:before="120" w:after="120" w:line="240" w:lineRule="atLeast"/>
    </w:pPr>
    <w:rPr>
      <w:rFonts w:cs="SimSun"/>
      <w:b/>
      <w:bCs/>
      <w:sz w:val="21"/>
      <w:szCs w:val="20"/>
      <w:lang w:val="en-US"/>
    </w:rPr>
  </w:style>
  <w:style w:type="paragraph" w:customStyle="1" w:styleId="4025025">
    <w:name w:val="样式 标题 4 + 段前: 0.25 行 段后: 0.25 行"/>
    <w:basedOn w:val="Heading4"/>
    <w:uiPriority w:val="99"/>
    <w:qFormat/>
    <w:rsid w:val="0027390D"/>
    <w:pPr>
      <w:keepLines w:val="0"/>
      <w:widowControl w:val="0"/>
      <w:tabs>
        <w:tab w:val="left" w:pos="864"/>
      </w:tabs>
      <w:spacing w:beforeLines="25" w:before="0" w:afterLines="25" w:after="0"/>
    </w:pPr>
    <w:rPr>
      <w:rFonts w:eastAsia="SimHei" w:cs="SimSun"/>
      <w:kern w:val="2"/>
      <w:sz w:val="21"/>
      <w:szCs w:val="20"/>
      <w:lang w:val="en-GB"/>
    </w:rPr>
  </w:style>
  <w:style w:type="paragraph" w:customStyle="1" w:styleId="aa">
    <w:name w:val="图片说明"/>
    <w:basedOn w:val="Normal"/>
    <w:next w:val="Normal"/>
    <w:uiPriority w:val="99"/>
    <w:qFormat/>
    <w:rsid w:val="0027390D"/>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27390D"/>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7390D"/>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character" w:customStyle="1" w:styleId="TableNo0">
    <w:name w:val="Table_No Знак"/>
    <w:link w:val="TableNo"/>
    <w:qFormat/>
    <w:locked/>
    <w:rsid w:val="0027390D"/>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27390D"/>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ab">
    <w:name w:val="文稿抬头"/>
    <w:qFormat/>
    <w:rsid w:val="0027390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7390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7390D"/>
    <w:rPr>
      <w:rFonts w:ascii="Arial" w:hAnsi="Arial" w:cs="Arial" w:hint="default"/>
      <w:sz w:val="36"/>
      <w:lang w:val="en-GB" w:eastAsia="en-US" w:bidi="ar-SA"/>
    </w:rPr>
  </w:style>
  <w:style w:type="character" w:customStyle="1" w:styleId="font41">
    <w:name w:val="font41"/>
    <w:basedOn w:val="DefaultParagraphFont"/>
    <w:qFormat/>
    <w:rsid w:val="0027390D"/>
    <w:rPr>
      <w:rFonts w:ascii="Arial" w:hAnsi="Arial" w:cs="Arial" w:hint="default"/>
      <w:color w:val="000000"/>
      <w:sz w:val="18"/>
      <w:szCs w:val="18"/>
      <w:u w:val="none"/>
    </w:rPr>
  </w:style>
  <w:style w:type="table" w:customStyle="1" w:styleId="26">
    <w:name w:val="古典型 26"/>
    <w:basedOn w:val="TableNormal"/>
    <w:semiHidden/>
    <w:unhideWhenUsed/>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7390D"/>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27390D"/>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7390D"/>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27390D"/>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7390D"/>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7390D"/>
  </w:style>
  <w:style w:type="paragraph" w:customStyle="1" w:styleId="TOCHeading1">
    <w:name w:val="TOC Heading1"/>
    <w:basedOn w:val="Heading1"/>
    <w:next w:val="Normal"/>
    <w:uiPriority w:val="39"/>
    <w:qFormat/>
    <w:rsid w:val="0027390D"/>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27390D"/>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27390D"/>
    <w:rPr>
      <w:color w:val="605E5C"/>
      <w:shd w:val="clear" w:color="auto" w:fill="E1DFDD"/>
    </w:rPr>
  </w:style>
  <w:style w:type="character" w:customStyle="1" w:styleId="ac">
    <w:name w:val="首标题"/>
    <w:qFormat/>
    <w:rsid w:val="0027390D"/>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27390D"/>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27390D"/>
    <w:rPr>
      <w:color w:val="605E5C"/>
      <w:shd w:val="clear" w:color="auto" w:fill="E1DFDD"/>
    </w:rPr>
  </w:style>
  <w:style w:type="table" w:customStyle="1" w:styleId="280">
    <w:name w:val="古典型 28"/>
    <w:basedOn w:val="TableNormal"/>
    <w:next w:val="TableClassic2"/>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27390D"/>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7390D"/>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7390D"/>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27390D"/>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7390D"/>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7390D"/>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7390D"/>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7390D"/>
  </w:style>
  <w:style w:type="table" w:customStyle="1" w:styleId="8">
    <w:name w:val="网格型8"/>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7390D"/>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7390D"/>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7390D"/>
    <w:pPr>
      <w:spacing w:after="0" w:line="240" w:lineRule="auto"/>
    </w:pPr>
    <w:rPr>
      <w:rFonts w:ascii="Times New Roman" w:eastAsia="MS Mincho" w:hAnsi="Times New Roman" w:cs="Times New Roman"/>
      <w:kern w:val="0"/>
      <w:sz w:val="20"/>
      <w:szCs w:val="20"/>
      <w14:ligatures w14:val="none"/>
    </w:rPr>
    <w:tblPr/>
  </w:style>
  <w:style w:type="table" w:customStyle="1" w:styleId="TableGrid767">
    <w:name w:val="Table Grid767"/>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7390D"/>
  </w:style>
  <w:style w:type="table" w:customStyle="1" w:styleId="TableGrid527">
    <w:name w:val="Table Grid527"/>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7390D"/>
  </w:style>
  <w:style w:type="numbering" w:customStyle="1" w:styleId="LFO19111">
    <w:name w:val="LFO19111"/>
    <w:basedOn w:val="NoList"/>
    <w:rsid w:val="0027390D"/>
  </w:style>
  <w:style w:type="table" w:customStyle="1" w:styleId="TableGrid537">
    <w:name w:val="Table Grid537"/>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7390D"/>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7390D"/>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7390D"/>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7390D"/>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6111">
    <w:name w:val="Table Grid6111"/>
    <w:basedOn w:val="TableNormal"/>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7390D"/>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7390D"/>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7390D"/>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7390D"/>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27390D"/>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7390D"/>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7390D"/>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7390D"/>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7390D"/>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27390D"/>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7390D"/>
    <w:rPr>
      <w:smallCaps/>
      <w:color w:val="5A5A5A"/>
    </w:rPr>
  </w:style>
  <w:style w:type="paragraph" w:customStyle="1" w:styleId="TOC11">
    <w:name w:val="TOC 标题11"/>
    <w:basedOn w:val="Heading1"/>
    <w:next w:val="Normal"/>
    <w:uiPriority w:val="39"/>
    <w:unhideWhenUsed/>
    <w:qFormat/>
    <w:rsid w:val="0027390D"/>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27390D"/>
  </w:style>
  <w:style w:type="numbering" w:customStyle="1" w:styleId="152">
    <w:name w:val="リストなし15"/>
    <w:next w:val="NoList"/>
    <w:uiPriority w:val="99"/>
    <w:semiHidden/>
    <w:unhideWhenUsed/>
    <w:rsid w:val="0027390D"/>
  </w:style>
  <w:style w:type="numbering" w:customStyle="1" w:styleId="NoList18">
    <w:name w:val="No List18"/>
    <w:next w:val="NoList"/>
    <w:uiPriority w:val="99"/>
    <w:semiHidden/>
    <w:unhideWhenUsed/>
    <w:rsid w:val="0027390D"/>
  </w:style>
  <w:style w:type="numbering" w:customStyle="1" w:styleId="1150">
    <w:name w:val="无列表115"/>
    <w:next w:val="NoList"/>
    <w:semiHidden/>
    <w:rsid w:val="0027390D"/>
  </w:style>
  <w:style w:type="numbering" w:customStyle="1" w:styleId="1141">
    <w:name w:val="リストなし114"/>
    <w:next w:val="NoList"/>
    <w:uiPriority w:val="99"/>
    <w:semiHidden/>
    <w:unhideWhenUsed/>
    <w:rsid w:val="0027390D"/>
  </w:style>
  <w:style w:type="numbering" w:customStyle="1" w:styleId="NoList26">
    <w:name w:val="No List26"/>
    <w:next w:val="NoList"/>
    <w:uiPriority w:val="99"/>
    <w:semiHidden/>
    <w:unhideWhenUsed/>
    <w:rsid w:val="0027390D"/>
  </w:style>
  <w:style w:type="numbering" w:customStyle="1" w:styleId="NoList364">
    <w:name w:val="No List364"/>
    <w:next w:val="NoList"/>
    <w:uiPriority w:val="99"/>
    <w:semiHidden/>
    <w:unhideWhenUsed/>
    <w:rsid w:val="0027390D"/>
  </w:style>
  <w:style w:type="numbering" w:customStyle="1" w:styleId="NoList115">
    <w:name w:val="No List115"/>
    <w:next w:val="NoList"/>
    <w:uiPriority w:val="99"/>
    <w:semiHidden/>
    <w:unhideWhenUsed/>
    <w:rsid w:val="0027390D"/>
  </w:style>
  <w:style w:type="numbering" w:customStyle="1" w:styleId="NoList464">
    <w:name w:val="No List464"/>
    <w:next w:val="NoList"/>
    <w:uiPriority w:val="99"/>
    <w:semiHidden/>
    <w:unhideWhenUsed/>
    <w:rsid w:val="0027390D"/>
  </w:style>
  <w:style w:type="numbering" w:customStyle="1" w:styleId="NoList554">
    <w:name w:val="No List554"/>
    <w:next w:val="NoList"/>
    <w:uiPriority w:val="99"/>
    <w:semiHidden/>
    <w:unhideWhenUsed/>
    <w:rsid w:val="0027390D"/>
  </w:style>
  <w:style w:type="numbering" w:customStyle="1" w:styleId="NoList1115">
    <w:name w:val="No List1115"/>
    <w:next w:val="NoList"/>
    <w:uiPriority w:val="99"/>
    <w:semiHidden/>
    <w:unhideWhenUsed/>
    <w:rsid w:val="0027390D"/>
  </w:style>
  <w:style w:type="numbering" w:customStyle="1" w:styleId="NoList215">
    <w:name w:val="No List215"/>
    <w:next w:val="NoList"/>
    <w:uiPriority w:val="99"/>
    <w:semiHidden/>
    <w:unhideWhenUsed/>
    <w:rsid w:val="0027390D"/>
  </w:style>
  <w:style w:type="numbering" w:customStyle="1" w:styleId="NoList3154">
    <w:name w:val="No List3154"/>
    <w:next w:val="NoList"/>
    <w:uiPriority w:val="99"/>
    <w:semiHidden/>
    <w:unhideWhenUsed/>
    <w:rsid w:val="0027390D"/>
  </w:style>
  <w:style w:type="numbering" w:customStyle="1" w:styleId="NoList4154">
    <w:name w:val="No List4154"/>
    <w:next w:val="NoList"/>
    <w:uiPriority w:val="99"/>
    <w:semiHidden/>
    <w:unhideWhenUsed/>
    <w:rsid w:val="0027390D"/>
  </w:style>
  <w:style w:type="numbering" w:customStyle="1" w:styleId="NoList654">
    <w:name w:val="No List654"/>
    <w:next w:val="NoList"/>
    <w:uiPriority w:val="99"/>
    <w:semiHidden/>
    <w:unhideWhenUsed/>
    <w:rsid w:val="0027390D"/>
  </w:style>
  <w:style w:type="numbering" w:customStyle="1" w:styleId="NoList754">
    <w:name w:val="No List754"/>
    <w:next w:val="NoList"/>
    <w:uiPriority w:val="99"/>
    <w:semiHidden/>
    <w:unhideWhenUsed/>
    <w:rsid w:val="0027390D"/>
  </w:style>
  <w:style w:type="numbering" w:customStyle="1" w:styleId="NoList125">
    <w:name w:val="No List125"/>
    <w:next w:val="NoList"/>
    <w:uiPriority w:val="99"/>
    <w:semiHidden/>
    <w:unhideWhenUsed/>
    <w:rsid w:val="0027390D"/>
  </w:style>
  <w:style w:type="numbering" w:customStyle="1" w:styleId="NoList225">
    <w:name w:val="No List225"/>
    <w:next w:val="NoList"/>
    <w:uiPriority w:val="99"/>
    <w:semiHidden/>
    <w:unhideWhenUsed/>
    <w:rsid w:val="0027390D"/>
  </w:style>
  <w:style w:type="numbering" w:customStyle="1" w:styleId="NoList3254">
    <w:name w:val="No List3254"/>
    <w:next w:val="NoList"/>
    <w:uiPriority w:val="99"/>
    <w:semiHidden/>
    <w:unhideWhenUsed/>
    <w:rsid w:val="0027390D"/>
  </w:style>
  <w:style w:type="numbering" w:customStyle="1" w:styleId="NoList4244">
    <w:name w:val="No List4244"/>
    <w:next w:val="NoList"/>
    <w:uiPriority w:val="99"/>
    <w:semiHidden/>
    <w:unhideWhenUsed/>
    <w:rsid w:val="0027390D"/>
  </w:style>
  <w:style w:type="numbering" w:customStyle="1" w:styleId="NoList5144">
    <w:name w:val="No List5144"/>
    <w:next w:val="NoList"/>
    <w:uiPriority w:val="99"/>
    <w:semiHidden/>
    <w:unhideWhenUsed/>
    <w:rsid w:val="0027390D"/>
  </w:style>
  <w:style w:type="numbering" w:customStyle="1" w:styleId="NoList2114">
    <w:name w:val="No List2114"/>
    <w:next w:val="NoList"/>
    <w:uiPriority w:val="99"/>
    <w:semiHidden/>
    <w:unhideWhenUsed/>
    <w:rsid w:val="0027390D"/>
  </w:style>
  <w:style w:type="numbering" w:customStyle="1" w:styleId="NoList3114">
    <w:name w:val="No List3114"/>
    <w:next w:val="NoList"/>
    <w:uiPriority w:val="99"/>
    <w:semiHidden/>
    <w:unhideWhenUsed/>
    <w:rsid w:val="0027390D"/>
  </w:style>
  <w:style w:type="numbering" w:customStyle="1" w:styleId="NoList41144">
    <w:name w:val="No List41144"/>
    <w:next w:val="NoList"/>
    <w:uiPriority w:val="99"/>
    <w:semiHidden/>
    <w:unhideWhenUsed/>
    <w:rsid w:val="0027390D"/>
  </w:style>
  <w:style w:type="numbering" w:customStyle="1" w:styleId="NoList6144">
    <w:name w:val="No List6144"/>
    <w:next w:val="NoList"/>
    <w:uiPriority w:val="99"/>
    <w:semiHidden/>
    <w:unhideWhenUsed/>
    <w:rsid w:val="0027390D"/>
  </w:style>
  <w:style w:type="numbering" w:customStyle="1" w:styleId="11140">
    <w:name w:val="无列表1114"/>
    <w:next w:val="NoList"/>
    <w:semiHidden/>
    <w:rsid w:val="0027390D"/>
  </w:style>
  <w:style w:type="numbering" w:customStyle="1" w:styleId="NoList11114">
    <w:name w:val="No List11114"/>
    <w:next w:val="NoList"/>
    <w:uiPriority w:val="99"/>
    <w:semiHidden/>
    <w:unhideWhenUsed/>
    <w:rsid w:val="0027390D"/>
  </w:style>
  <w:style w:type="numbering" w:customStyle="1" w:styleId="NoList7144">
    <w:name w:val="No List7144"/>
    <w:next w:val="NoList"/>
    <w:uiPriority w:val="99"/>
    <w:semiHidden/>
    <w:unhideWhenUsed/>
    <w:rsid w:val="0027390D"/>
  </w:style>
  <w:style w:type="numbering" w:customStyle="1" w:styleId="NoList1214">
    <w:name w:val="No List1214"/>
    <w:next w:val="NoList"/>
    <w:uiPriority w:val="99"/>
    <w:semiHidden/>
    <w:unhideWhenUsed/>
    <w:rsid w:val="0027390D"/>
  </w:style>
  <w:style w:type="numbering" w:customStyle="1" w:styleId="NoList2214">
    <w:name w:val="No List2214"/>
    <w:next w:val="NoList"/>
    <w:uiPriority w:val="99"/>
    <w:semiHidden/>
    <w:unhideWhenUsed/>
    <w:rsid w:val="0027390D"/>
  </w:style>
  <w:style w:type="numbering" w:customStyle="1" w:styleId="NoList32144">
    <w:name w:val="No List32144"/>
    <w:next w:val="NoList"/>
    <w:uiPriority w:val="99"/>
    <w:semiHidden/>
    <w:unhideWhenUsed/>
    <w:rsid w:val="0027390D"/>
  </w:style>
  <w:style w:type="numbering" w:customStyle="1" w:styleId="NoList844">
    <w:name w:val="No List844"/>
    <w:next w:val="NoList"/>
    <w:uiPriority w:val="99"/>
    <w:semiHidden/>
    <w:unhideWhenUsed/>
    <w:rsid w:val="0027390D"/>
  </w:style>
  <w:style w:type="numbering" w:customStyle="1" w:styleId="NoList944">
    <w:name w:val="No List944"/>
    <w:next w:val="NoList"/>
    <w:uiPriority w:val="99"/>
    <w:semiHidden/>
    <w:unhideWhenUsed/>
    <w:rsid w:val="0027390D"/>
  </w:style>
  <w:style w:type="numbering" w:customStyle="1" w:styleId="NoList8144">
    <w:name w:val="No List8144"/>
    <w:next w:val="NoList"/>
    <w:uiPriority w:val="99"/>
    <w:semiHidden/>
    <w:unhideWhenUsed/>
    <w:rsid w:val="0027390D"/>
  </w:style>
  <w:style w:type="numbering" w:customStyle="1" w:styleId="NoList9134">
    <w:name w:val="No List9134"/>
    <w:next w:val="NoList"/>
    <w:uiPriority w:val="99"/>
    <w:semiHidden/>
    <w:unhideWhenUsed/>
    <w:rsid w:val="0027390D"/>
  </w:style>
  <w:style w:type="numbering" w:customStyle="1" w:styleId="LFO194">
    <w:name w:val="LFO194"/>
    <w:basedOn w:val="NoList"/>
    <w:rsid w:val="0027390D"/>
  </w:style>
  <w:style w:type="numbering" w:customStyle="1" w:styleId="NoList103">
    <w:name w:val="No List103"/>
    <w:next w:val="NoList"/>
    <w:uiPriority w:val="99"/>
    <w:semiHidden/>
    <w:unhideWhenUsed/>
    <w:rsid w:val="0027390D"/>
  </w:style>
  <w:style w:type="numbering" w:customStyle="1" w:styleId="LFO1913">
    <w:name w:val="LFO1913"/>
    <w:basedOn w:val="NoList"/>
    <w:rsid w:val="0027390D"/>
  </w:style>
  <w:style w:type="numbering" w:customStyle="1" w:styleId="1211">
    <w:name w:val="无列表121"/>
    <w:next w:val="NoList"/>
    <w:semiHidden/>
    <w:rsid w:val="0027390D"/>
  </w:style>
  <w:style w:type="numbering" w:customStyle="1" w:styleId="1212">
    <w:name w:val="リストなし121"/>
    <w:next w:val="NoList"/>
    <w:uiPriority w:val="99"/>
    <w:semiHidden/>
    <w:unhideWhenUsed/>
    <w:rsid w:val="0027390D"/>
  </w:style>
  <w:style w:type="numbering" w:customStyle="1" w:styleId="11112">
    <w:name w:val="リストなし1111"/>
    <w:next w:val="NoList"/>
    <w:uiPriority w:val="99"/>
    <w:semiHidden/>
    <w:unhideWhenUsed/>
    <w:rsid w:val="0027390D"/>
  </w:style>
  <w:style w:type="numbering" w:customStyle="1" w:styleId="NoList131">
    <w:name w:val="No List131"/>
    <w:next w:val="NoList"/>
    <w:uiPriority w:val="99"/>
    <w:semiHidden/>
    <w:unhideWhenUsed/>
    <w:rsid w:val="0027390D"/>
  </w:style>
  <w:style w:type="numbering" w:customStyle="1" w:styleId="NoList231">
    <w:name w:val="No List231"/>
    <w:next w:val="NoList"/>
    <w:uiPriority w:val="99"/>
    <w:semiHidden/>
    <w:unhideWhenUsed/>
    <w:rsid w:val="0027390D"/>
  </w:style>
  <w:style w:type="numbering" w:customStyle="1" w:styleId="NoList3314">
    <w:name w:val="No List3314"/>
    <w:next w:val="NoList"/>
    <w:uiPriority w:val="99"/>
    <w:semiHidden/>
    <w:unhideWhenUsed/>
    <w:rsid w:val="0027390D"/>
  </w:style>
  <w:style w:type="numbering" w:customStyle="1" w:styleId="NoList4314">
    <w:name w:val="No List4314"/>
    <w:next w:val="NoList"/>
    <w:uiPriority w:val="99"/>
    <w:semiHidden/>
    <w:unhideWhenUsed/>
    <w:rsid w:val="0027390D"/>
  </w:style>
  <w:style w:type="numbering" w:customStyle="1" w:styleId="NoList5214">
    <w:name w:val="No List5214"/>
    <w:next w:val="NoList"/>
    <w:uiPriority w:val="99"/>
    <w:semiHidden/>
    <w:unhideWhenUsed/>
    <w:rsid w:val="0027390D"/>
  </w:style>
  <w:style w:type="numbering" w:customStyle="1" w:styleId="NoList6214">
    <w:name w:val="No List6214"/>
    <w:next w:val="NoList"/>
    <w:uiPriority w:val="99"/>
    <w:semiHidden/>
    <w:unhideWhenUsed/>
    <w:rsid w:val="0027390D"/>
  </w:style>
  <w:style w:type="numbering" w:customStyle="1" w:styleId="NoList7214">
    <w:name w:val="No List7214"/>
    <w:next w:val="NoList"/>
    <w:uiPriority w:val="99"/>
    <w:semiHidden/>
    <w:unhideWhenUsed/>
    <w:rsid w:val="0027390D"/>
  </w:style>
  <w:style w:type="numbering" w:customStyle="1" w:styleId="NoList1121">
    <w:name w:val="No List1121"/>
    <w:next w:val="NoList"/>
    <w:uiPriority w:val="99"/>
    <w:semiHidden/>
    <w:unhideWhenUsed/>
    <w:rsid w:val="0027390D"/>
  </w:style>
  <w:style w:type="numbering" w:customStyle="1" w:styleId="NoList2121">
    <w:name w:val="No List2121"/>
    <w:next w:val="NoList"/>
    <w:uiPriority w:val="99"/>
    <w:semiHidden/>
    <w:unhideWhenUsed/>
    <w:rsid w:val="0027390D"/>
  </w:style>
  <w:style w:type="numbering" w:customStyle="1" w:styleId="NoList3121">
    <w:name w:val="No List3121"/>
    <w:next w:val="NoList"/>
    <w:uiPriority w:val="99"/>
    <w:semiHidden/>
    <w:unhideWhenUsed/>
    <w:rsid w:val="0027390D"/>
  </w:style>
  <w:style w:type="numbering" w:customStyle="1" w:styleId="NoList41214">
    <w:name w:val="No List41214"/>
    <w:next w:val="NoList"/>
    <w:uiPriority w:val="99"/>
    <w:semiHidden/>
    <w:unhideWhenUsed/>
    <w:rsid w:val="0027390D"/>
  </w:style>
  <w:style w:type="numbering" w:customStyle="1" w:styleId="NoList51114">
    <w:name w:val="No List51114"/>
    <w:next w:val="NoList"/>
    <w:uiPriority w:val="99"/>
    <w:semiHidden/>
    <w:unhideWhenUsed/>
    <w:rsid w:val="0027390D"/>
  </w:style>
  <w:style w:type="numbering" w:customStyle="1" w:styleId="NoList61114">
    <w:name w:val="No List61114"/>
    <w:next w:val="NoList"/>
    <w:uiPriority w:val="99"/>
    <w:semiHidden/>
    <w:unhideWhenUsed/>
    <w:rsid w:val="0027390D"/>
  </w:style>
  <w:style w:type="numbering" w:customStyle="1" w:styleId="NoList71114">
    <w:name w:val="No List71114"/>
    <w:next w:val="NoList"/>
    <w:uiPriority w:val="99"/>
    <w:semiHidden/>
    <w:unhideWhenUsed/>
    <w:rsid w:val="0027390D"/>
  </w:style>
  <w:style w:type="numbering" w:customStyle="1" w:styleId="NoList81114">
    <w:name w:val="No List81114"/>
    <w:next w:val="NoList"/>
    <w:uiPriority w:val="99"/>
    <w:semiHidden/>
    <w:unhideWhenUsed/>
    <w:rsid w:val="0027390D"/>
  </w:style>
  <w:style w:type="numbering" w:customStyle="1" w:styleId="NoList1221">
    <w:name w:val="No List1221"/>
    <w:next w:val="NoList"/>
    <w:uiPriority w:val="99"/>
    <w:semiHidden/>
    <w:rsid w:val="0027390D"/>
  </w:style>
  <w:style w:type="numbering" w:customStyle="1" w:styleId="NoList11121">
    <w:name w:val="No List11121"/>
    <w:next w:val="NoList"/>
    <w:uiPriority w:val="99"/>
    <w:semiHidden/>
    <w:unhideWhenUsed/>
    <w:rsid w:val="0027390D"/>
  </w:style>
  <w:style w:type="numbering" w:customStyle="1" w:styleId="11210">
    <w:name w:val="无列表1121"/>
    <w:next w:val="NoList"/>
    <w:semiHidden/>
    <w:rsid w:val="0027390D"/>
  </w:style>
  <w:style w:type="numbering" w:customStyle="1" w:styleId="NoList2221">
    <w:name w:val="No List2221"/>
    <w:next w:val="NoList"/>
    <w:uiPriority w:val="99"/>
    <w:semiHidden/>
    <w:unhideWhenUsed/>
    <w:rsid w:val="0027390D"/>
  </w:style>
  <w:style w:type="numbering" w:customStyle="1" w:styleId="NoList32214">
    <w:name w:val="No List32214"/>
    <w:next w:val="NoList"/>
    <w:uiPriority w:val="99"/>
    <w:semiHidden/>
    <w:unhideWhenUsed/>
    <w:rsid w:val="0027390D"/>
  </w:style>
  <w:style w:type="numbering" w:customStyle="1" w:styleId="NoList42114">
    <w:name w:val="No List42114"/>
    <w:next w:val="NoList"/>
    <w:uiPriority w:val="99"/>
    <w:semiHidden/>
    <w:unhideWhenUsed/>
    <w:rsid w:val="0027390D"/>
  </w:style>
  <w:style w:type="numbering" w:customStyle="1" w:styleId="NoList211111">
    <w:name w:val="No List211111"/>
    <w:next w:val="NoList"/>
    <w:uiPriority w:val="99"/>
    <w:semiHidden/>
    <w:unhideWhenUsed/>
    <w:rsid w:val="0027390D"/>
  </w:style>
  <w:style w:type="numbering" w:customStyle="1" w:styleId="NoList311111">
    <w:name w:val="No List311111"/>
    <w:next w:val="NoList"/>
    <w:uiPriority w:val="99"/>
    <w:semiHidden/>
    <w:unhideWhenUsed/>
    <w:rsid w:val="0027390D"/>
  </w:style>
  <w:style w:type="numbering" w:customStyle="1" w:styleId="NoList411114">
    <w:name w:val="No List411114"/>
    <w:next w:val="NoList"/>
    <w:uiPriority w:val="99"/>
    <w:semiHidden/>
    <w:unhideWhenUsed/>
    <w:rsid w:val="0027390D"/>
  </w:style>
  <w:style w:type="numbering" w:customStyle="1" w:styleId="NoList1111111">
    <w:name w:val="No List1111111"/>
    <w:next w:val="NoList"/>
    <w:uiPriority w:val="99"/>
    <w:semiHidden/>
    <w:unhideWhenUsed/>
    <w:rsid w:val="0027390D"/>
  </w:style>
  <w:style w:type="numbering" w:customStyle="1" w:styleId="NoList12111">
    <w:name w:val="No List12111"/>
    <w:next w:val="NoList"/>
    <w:uiPriority w:val="99"/>
    <w:semiHidden/>
    <w:unhideWhenUsed/>
    <w:rsid w:val="0027390D"/>
  </w:style>
  <w:style w:type="numbering" w:customStyle="1" w:styleId="NoList22111">
    <w:name w:val="No List22111"/>
    <w:next w:val="NoList"/>
    <w:uiPriority w:val="99"/>
    <w:semiHidden/>
    <w:unhideWhenUsed/>
    <w:rsid w:val="0027390D"/>
  </w:style>
  <w:style w:type="numbering" w:customStyle="1" w:styleId="NoList321114">
    <w:name w:val="No List321114"/>
    <w:next w:val="NoList"/>
    <w:uiPriority w:val="99"/>
    <w:semiHidden/>
    <w:unhideWhenUsed/>
    <w:rsid w:val="0027390D"/>
  </w:style>
  <w:style w:type="numbering" w:customStyle="1" w:styleId="NoList141">
    <w:name w:val="No List141"/>
    <w:next w:val="NoList"/>
    <w:uiPriority w:val="99"/>
    <w:semiHidden/>
    <w:unhideWhenUsed/>
    <w:rsid w:val="0027390D"/>
  </w:style>
  <w:style w:type="numbering" w:customStyle="1" w:styleId="NoList151">
    <w:name w:val="No List151"/>
    <w:next w:val="NoList"/>
    <w:uiPriority w:val="99"/>
    <w:semiHidden/>
    <w:unhideWhenUsed/>
    <w:rsid w:val="0027390D"/>
  </w:style>
  <w:style w:type="numbering" w:customStyle="1" w:styleId="NoList241">
    <w:name w:val="No List241"/>
    <w:next w:val="NoList"/>
    <w:uiPriority w:val="99"/>
    <w:semiHidden/>
    <w:unhideWhenUsed/>
    <w:rsid w:val="0027390D"/>
  </w:style>
  <w:style w:type="numbering" w:customStyle="1" w:styleId="NoList3414">
    <w:name w:val="No List3414"/>
    <w:next w:val="NoList"/>
    <w:uiPriority w:val="99"/>
    <w:semiHidden/>
    <w:unhideWhenUsed/>
    <w:rsid w:val="0027390D"/>
  </w:style>
  <w:style w:type="numbering" w:customStyle="1" w:styleId="NoList4414">
    <w:name w:val="No List4414"/>
    <w:next w:val="NoList"/>
    <w:uiPriority w:val="99"/>
    <w:semiHidden/>
    <w:unhideWhenUsed/>
    <w:rsid w:val="0027390D"/>
  </w:style>
  <w:style w:type="numbering" w:customStyle="1" w:styleId="NoList5314">
    <w:name w:val="No List5314"/>
    <w:next w:val="NoList"/>
    <w:uiPriority w:val="99"/>
    <w:semiHidden/>
    <w:unhideWhenUsed/>
    <w:rsid w:val="0027390D"/>
  </w:style>
  <w:style w:type="numbering" w:customStyle="1" w:styleId="NoList6314">
    <w:name w:val="No List6314"/>
    <w:next w:val="NoList"/>
    <w:uiPriority w:val="99"/>
    <w:semiHidden/>
    <w:unhideWhenUsed/>
    <w:rsid w:val="0027390D"/>
  </w:style>
  <w:style w:type="numbering" w:customStyle="1" w:styleId="NoList7314">
    <w:name w:val="No List7314"/>
    <w:next w:val="NoList"/>
    <w:uiPriority w:val="99"/>
    <w:semiHidden/>
    <w:unhideWhenUsed/>
    <w:rsid w:val="0027390D"/>
  </w:style>
  <w:style w:type="numbering" w:customStyle="1" w:styleId="NoList8214">
    <w:name w:val="No List8214"/>
    <w:next w:val="NoList"/>
    <w:uiPriority w:val="99"/>
    <w:semiHidden/>
    <w:unhideWhenUsed/>
    <w:rsid w:val="0027390D"/>
  </w:style>
  <w:style w:type="numbering" w:customStyle="1" w:styleId="NoList9214">
    <w:name w:val="No List9214"/>
    <w:next w:val="NoList"/>
    <w:uiPriority w:val="99"/>
    <w:semiHidden/>
    <w:unhideWhenUsed/>
    <w:rsid w:val="0027390D"/>
  </w:style>
  <w:style w:type="numbering" w:customStyle="1" w:styleId="NoList1131">
    <w:name w:val="No List1131"/>
    <w:next w:val="NoList"/>
    <w:uiPriority w:val="99"/>
    <w:semiHidden/>
    <w:unhideWhenUsed/>
    <w:rsid w:val="0027390D"/>
  </w:style>
  <w:style w:type="numbering" w:customStyle="1" w:styleId="NoList2131">
    <w:name w:val="No List2131"/>
    <w:next w:val="NoList"/>
    <w:uiPriority w:val="99"/>
    <w:semiHidden/>
    <w:unhideWhenUsed/>
    <w:rsid w:val="0027390D"/>
  </w:style>
  <w:style w:type="numbering" w:customStyle="1" w:styleId="NoList31314">
    <w:name w:val="No List31314"/>
    <w:next w:val="NoList"/>
    <w:uiPriority w:val="99"/>
    <w:semiHidden/>
    <w:unhideWhenUsed/>
    <w:rsid w:val="0027390D"/>
  </w:style>
  <w:style w:type="numbering" w:customStyle="1" w:styleId="NoList41314">
    <w:name w:val="No List41314"/>
    <w:next w:val="NoList"/>
    <w:uiPriority w:val="99"/>
    <w:semiHidden/>
    <w:unhideWhenUsed/>
    <w:rsid w:val="0027390D"/>
  </w:style>
  <w:style w:type="numbering" w:customStyle="1" w:styleId="NoList51214">
    <w:name w:val="No List51214"/>
    <w:next w:val="NoList"/>
    <w:uiPriority w:val="99"/>
    <w:semiHidden/>
    <w:unhideWhenUsed/>
    <w:rsid w:val="0027390D"/>
  </w:style>
  <w:style w:type="numbering" w:customStyle="1" w:styleId="NoList61214">
    <w:name w:val="No List61214"/>
    <w:next w:val="NoList"/>
    <w:uiPriority w:val="99"/>
    <w:semiHidden/>
    <w:unhideWhenUsed/>
    <w:rsid w:val="0027390D"/>
  </w:style>
  <w:style w:type="numbering" w:customStyle="1" w:styleId="NoList71214">
    <w:name w:val="No List71214"/>
    <w:next w:val="NoList"/>
    <w:uiPriority w:val="99"/>
    <w:semiHidden/>
    <w:unhideWhenUsed/>
    <w:rsid w:val="0027390D"/>
  </w:style>
  <w:style w:type="numbering" w:customStyle="1" w:styleId="NoList81214">
    <w:name w:val="No List81214"/>
    <w:next w:val="NoList"/>
    <w:uiPriority w:val="99"/>
    <w:semiHidden/>
    <w:unhideWhenUsed/>
    <w:rsid w:val="0027390D"/>
  </w:style>
  <w:style w:type="numbering" w:customStyle="1" w:styleId="NoList91114">
    <w:name w:val="No List91114"/>
    <w:next w:val="NoList"/>
    <w:uiPriority w:val="99"/>
    <w:semiHidden/>
    <w:unhideWhenUsed/>
    <w:rsid w:val="0027390D"/>
  </w:style>
  <w:style w:type="numbering" w:customStyle="1" w:styleId="NoList10111">
    <w:name w:val="No List10111"/>
    <w:next w:val="NoList"/>
    <w:uiPriority w:val="99"/>
    <w:semiHidden/>
    <w:unhideWhenUsed/>
    <w:rsid w:val="0027390D"/>
  </w:style>
  <w:style w:type="numbering" w:customStyle="1" w:styleId="NoList1231">
    <w:name w:val="No List1231"/>
    <w:next w:val="NoList"/>
    <w:uiPriority w:val="99"/>
    <w:semiHidden/>
    <w:rsid w:val="0027390D"/>
  </w:style>
  <w:style w:type="numbering" w:customStyle="1" w:styleId="NoList11131">
    <w:name w:val="No List11131"/>
    <w:next w:val="NoList"/>
    <w:uiPriority w:val="99"/>
    <w:semiHidden/>
    <w:unhideWhenUsed/>
    <w:rsid w:val="0027390D"/>
  </w:style>
  <w:style w:type="numbering" w:customStyle="1" w:styleId="1311">
    <w:name w:val="无列表131"/>
    <w:next w:val="NoList"/>
    <w:semiHidden/>
    <w:rsid w:val="0027390D"/>
  </w:style>
  <w:style w:type="numbering" w:customStyle="1" w:styleId="1312">
    <w:name w:val="リストなし131"/>
    <w:next w:val="NoList"/>
    <w:uiPriority w:val="99"/>
    <w:semiHidden/>
    <w:unhideWhenUsed/>
    <w:rsid w:val="0027390D"/>
  </w:style>
  <w:style w:type="numbering" w:customStyle="1" w:styleId="11310">
    <w:name w:val="无列表1131"/>
    <w:next w:val="NoList"/>
    <w:semiHidden/>
    <w:rsid w:val="0027390D"/>
  </w:style>
  <w:style w:type="numbering" w:customStyle="1" w:styleId="11211">
    <w:name w:val="リストなし1121"/>
    <w:next w:val="NoList"/>
    <w:uiPriority w:val="99"/>
    <w:semiHidden/>
    <w:unhideWhenUsed/>
    <w:rsid w:val="0027390D"/>
  </w:style>
  <w:style w:type="numbering" w:customStyle="1" w:styleId="NoList2231">
    <w:name w:val="No List2231"/>
    <w:next w:val="NoList"/>
    <w:uiPriority w:val="99"/>
    <w:semiHidden/>
    <w:unhideWhenUsed/>
    <w:rsid w:val="0027390D"/>
  </w:style>
  <w:style w:type="numbering" w:customStyle="1" w:styleId="NoList32314">
    <w:name w:val="No List32314"/>
    <w:next w:val="NoList"/>
    <w:uiPriority w:val="99"/>
    <w:semiHidden/>
    <w:unhideWhenUsed/>
    <w:rsid w:val="0027390D"/>
  </w:style>
  <w:style w:type="numbering" w:customStyle="1" w:styleId="NoList42214">
    <w:name w:val="No List42214"/>
    <w:next w:val="NoList"/>
    <w:uiPriority w:val="99"/>
    <w:semiHidden/>
    <w:unhideWhenUsed/>
    <w:rsid w:val="0027390D"/>
  </w:style>
  <w:style w:type="numbering" w:customStyle="1" w:styleId="NoList21121">
    <w:name w:val="No List21121"/>
    <w:next w:val="NoList"/>
    <w:uiPriority w:val="99"/>
    <w:semiHidden/>
    <w:unhideWhenUsed/>
    <w:rsid w:val="0027390D"/>
  </w:style>
  <w:style w:type="numbering" w:customStyle="1" w:styleId="NoList31121">
    <w:name w:val="No List31121"/>
    <w:next w:val="NoList"/>
    <w:uiPriority w:val="99"/>
    <w:semiHidden/>
    <w:unhideWhenUsed/>
    <w:rsid w:val="0027390D"/>
  </w:style>
  <w:style w:type="numbering" w:customStyle="1" w:styleId="NoList411214">
    <w:name w:val="No List411214"/>
    <w:next w:val="NoList"/>
    <w:uiPriority w:val="99"/>
    <w:semiHidden/>
    <w:unhideWhenUsed/>
    <w:rsid w:val="0027390D"/>
  </w:style>
  <w:style w:type="numbering" w:customStyle="1" w:styleId="11121">
    <w:name w:val="无列表11121"/>
    <w:next w:val="NoList"/>
    <w:semiHidden/>
    <w:rsid w:val="0027390D"/>
  </w:style>
  <w:style w:type="numbering" w:customStyle="1" w:styleId="NoList111121">
    <w:name w:val="No List111121"/>
    <w:next w:val="NoList"/>
    <w:uiPriority w:val="99"/>
    <w:semiHidden/>
    <w:unhideWhenUsed/>
    <w:rsid w:val="0027390D"/>
  </w:style>
  <w:style w:type="numbering" w:customStyle="1" w:styleId="NoList12121">
    <w:name w:val="No List12121"/>
    <w:next w:val="NoList"/>
    <w:uiPriority w:val="99"/>
    <w:semiHidden/>
    <w:unhideWhenUsed/>
    <w:rsid w:val="0027390D"/>
  </w:style>
  <w:style w:type="numbering" w:customStyle="1" w:styleId="NoList22121">
    <w:name w:val="No List22121"/>
    <w:next w:val="NoList"/>
    <w:uiPriority w:val="99"/>
    <w:semiHidden/>
    <w:unhideWhenUsed/>
    <w:rsid w:val="0027390D"/>
  </w:style>
  <w:style w:type="numbering" w:customStyle="1" w:styleId="NoList321214">
    <w:name w:val="No List321214"/>
    <w:next w:val="NoList"/>
    <w:uiPriority w:val="99"/>
    <w:semiHidden/>
    <w:unhideWhenUsed/>
    <w:rsid w:val="0027390D"/>
  </w:style>
  <w:style w:type="numbering" w:customStyle="1" w:styleId="NoList161">
    <w:name w:val="No List161"/>
    <w:next w:val="NoList"/>
    <w:uiPriority w:val="99"/>
    <w:semiHidden/>
    <w:unhideWhenUsed/>
    <w:rsid w:val="0027390D"/>
  </w:style>
  <w:style w:type="numbering" w:customStyle="1" w:styleId="NoList171">
    <w:name w:val="No List171"/>
    <w:next w:val="NoList"/>
    <w:uiPriority w:val="99"/>
    <w:semiHidden/>
    <w:unhideWhenUsed/>
    <w:rsid w:val="0027390D"/>
  </w:style>
  <w:style w:type="numbering" w:customStyle="1" w:styleId="NoList251">
    <w:name w:val="No List251"/>
    <w:next w:val="NoList"/>
    <w:uiPriority w:val="99"/>
    <w:semiHidden/>
    <w:unhideWhenUsed/>
    <w:rsid w:val="0027390D"/>
  </w:style>
  <w:style w:type="numbering" w:customStyle="1" w:styleId="NoList3514">
    <w:name w:val="No List3514"/>
    <w:next w:val="NoList"/>
    <w:uiPriority w:val="99"/>
    <w:semiHidden/>
    <w:unhideWhenUsed/>
    <w:rsid w:val="0027390D"/>
  </w:style>
  <w:style w:type="numbering" w:customStyle="1" w:styleId="NoList4514">
    <w:name w:val="No List4514"/>
    <w:next w:val="NoList"/>
    <w:uiPriority w:val="99"/>
    <w:semiHidden/>
    <w:unhideWhenUsed/>
    <w:rsid w:val="0027390D"/>
  </w:style>
  <w:style w:type="numbering" w:customStyle="1" w:styleId="NoList5414">
    <w:name w:val="No List5414"/>
    <w:next w:val="NoList"/>
    <w:uiPriority w:val="99"/>
    <w:semiHidden/>
    <w:unhideWhenUsed/>
    <w:rsid w:val="0027390D"/>
  </w:style>
  <w:style w:type="numbering" w:customStyle="1" w:styleId="NoList6414">
    <w:name w:val="No List6414"/>
    <w:next w:val="NoList"/>
    <w:uiPriority w:val="99"/>
    <w:semiHidden/>
    <w:unhideWhenUsed/>
    <w:rsid w:val="0027390D"/>
  </w:style>
  <w:style w:type="numbering" w:customStyle="1" w:styleId="NoList7414">
    <w:name w:val="No List7414"/>
    <w:next w:val="NoList"/>
    <w:uiPriority w:val="99"/>
    <w:semiHidden/>
    <w:unhideWhenUsed/>
    <w:rsid w:val="0027390D"/>
  </w:style>
  <w:style w:type="numbering" w:customStyle="1" w:styleId="NoList8314">
    <w:name w:val="No List8314"/>
    <w:next w:val="NoList"/>
    <w:uiPriority w:val="99"/>
    <w:semiHidden/>
    <w:unhideWhenUsed/>
    <w:rsid w:val="0027390D"/>
  </w:style>
  <w:style w:type="numbering" w:customStyle="1" w:styleId="NoList9314">
    <w:name w:val="No List9314"/>
    <w:next w:val="NoList"/>
    <w:uiPriority w:val="99"/>
    <w:semiHidden/>
    <w:unhideWhenUsed/>
    <w:rsid w:val="0027390D"/>
  </w:style>
  <w:style w:type="numbering" w:customStyle="1" w:styleId="NoList1141">
    <w:name w:val="No List1141"/>
    <w:next w:val="NoList"/>
    <w:uiPriority w:val="99"/>
    <w:semiHidden/>
    <w:unhideWhenUsed/>
    <w:rsid w:val="0027390D"/>
  </w:style>
  <w:style w:type="numbering" w:customStyle="1" w:styleId="NoList2141">
    <w:name w:val="No List2141"/>
    <w:next w:val="NoList"/>
    <w:uiPriority w:val="99"/>
    <w:semiHidden/>
    <w:unhideWhenUsed/>
    <w:rsid w:val="0027390D"/>
  </w:style>
  <w:style w:type="numbering" w:customStyle="1" w:styleId="NoList31414">
    <w:name w:val="No List31414"/>
    <w:next w:val="NoList"/>
    <w:uiPriority w:val="99"/>
    <w:semiHidden/>
    <w:unhideWhenUsed/>
    <w:rsid w:val="0027390D"/>
  </w:style>
  <w:style w:type="numbering" w:customStyle="1" w:styleId="NoList41414">
    <w:name w:val="No List41414"/>
    <w:next w:val="NoList"/>
    <w:uiPriority w:val="99"/>
    <w:semiHidden/>
    <w:unhideWhenUsed/>
    <w:rsid w:val="0027390D"/>
  </w:style>
  <w:style w:type="numbering" w:customStyle="1" w:styleId="NoList51314">
    <w:name w:val="No List51314"/>
    <w:next w:val="NoList"/>
    <w:uiPriority w:val="99"/>
    <w:semiHidden/>
    <w:unhideWhenUsed/>
    <w:rsid w:val="0027390D"/>
  </w:style>
  <w:style w:type="numbering" w:customStyle="1" w:styleId="NoList61314">
    <w:name w:val="No List61314"/>
    <w:next w:val="NoList"/>
    <w:uiPriority w:val="99"/>
    <w:semiHidden/>
    <w:unhideWhenUsed/>
    <w:rsid w:val="0027390D"/>
  </w:style>
  <w:style w:type="numbering" w:customStyle="1" w:styleId="NoList71314">
    <w:name w:val="No List71314"/>
    <w:next w:val="NoList"/>
    <w:uiPriority w:val="99"/>
    <w:semiHidden/>
    <w:unhideWhenUsed/>
    <w:rsid w:val="0027390D"/>
  </w:style>
  <w:style w:type="numbering" w:customStyle="1" w:styleId="NoList81314">
    <w:name w:val="No List81314"/>
    <w:next w:val="NoList"/>
    <w:uiPriority w:val="99"/>
    <w:semiHidden/>
    <w:unhideWhenUsed/>
    <w:rsid w:val="0027390D"/>
  </w:style>
  <w:style w:type="numbering" w:customStyle="1" w:styleId="NoList91214">
    <w:name w:val="No List91214"/>
    <w:next w:val="NoList"/>
    <w:uiPriority w:val="99"/>
    <w:semiHidden/>
    <w:unhideWhenUsed/>
    <w:rsid w:val="0027390D"/>
  </w:style>
  <w:style w:type="numbering" w:customStyle="1" w:styleId="LFO1931">
    <w:name w:val="LFO1931"/>
    <w:basedOn w:val="NoList"/>
    <w:rsid w:val="0027390D"/>
  </w:style>
  <w:style w:type="numbering" w:customStyle="1" w:styleId="NoList1021">
    <w:name w:val="No List1021"/>
    <w:next w:val="NoList"/>
    <w:uiPriority w:val="99"/>
    <w:semiHidden/>
    <w:unhideWhenUsed/>
    <w:rsid w:val="0027390D"/>
  </w:style>
  <w:style w:type="numbering" w:customStyle="1" w:styleId="LFO19121">
    <w:name w:val="LFO19121"/>
    <w:basedOn w:val="NoList"/>
    <w:rsid w:val="0027390D"/>
  </w:style>
  <w:style w:type="numbering" w:customStyle="1" w:styleId="NoList1241">
    <w:name w:val="No List1241"/>
    <w:next w:val="NoList"/>
    <w:uiPriority w:val="99"/>
    <w:semiHidden/>
    <w:rsid w:val="0027390D"/>
  </w:style>
  <w:style w:type="numbering" w:customStyle="1" w:styleId="NoList11141">
    <w:name w:val="No List11141"/>
    <w:next w:val="NoList"/>
    <w:uiPriority w:val="99"/>
    <w:semiHidden/>
    <w:unhideWhenUsed/>
    <w:rsid w:val="0027390D"/>
  </w:style>
  <w:style w:type="numbering" w:customStyle="1" w:styleId="1411">
    <w:name w:val="无列表141"/>
    <w:next w:val="NoList"/>
    <w:semiHidden/>
    <w:rsid w:val="0027390D"/>
  </w:style>
  <w:style w:type="numbering" w:customStyle="1" w:styleId="1412">
    <w:name w:val="リストなし141"/>
    <w:next w:val="NoList"/>
    <w:uiPriority w:val="99"/>
    <w:semiHidden/>
    <w:unhideWhenUsed/>
    <w:rsid w:val="0027390D"/>
  </w:style>
  <w:style w:type="numbering" w:customStyle="1" w:styleId="11410">
    <w:name w:val="无列表1141"/>
    <w:next w:val="NoList"/>
    <w:semiHidden/>
    <w:rsid w:val="0027390D"/>
  </w:style>
  <w:style w:type="numbering" w:customStyle="1" w:styleId="11311">
    <w:name w:val="リストなし1131"/>
    <w:next w:val="NoList"/>
    <w:uiPriority w:val="99"/>
    <w:semiHidden/>
    <w:unhideWhenUsed/>
    <w:rsid w:val="0027390D"/>
  </w:style>
  <w:style w:type="numbering" w:customStyle="1" w:styleId="NoList2241">
    <w:name w:val="No List2241"/>
    <w:next w:val="NoList"/>
    <w:uiPriority w:val="99"/>
    <w:semiHidden/>
    <w:unhideWhenUsed/>
    <w:rsid w:val="0027390D"/>
  </w:style>
  <w:style w:type="numbering" w:customStyle="1" w:styleId="NoList32414">
    <w:name w:val="No List32414"/>
    <w:next w:val="NoList"/>
    <w:uiPriority w:val="99"/>
    <w:semiHidden/>
    <w:unhideWhenUsed/>
    <w:rsid w:val="0027390D"/>
  </w:style>
  <w:style w:type="numbering" w:customStyle="1" w:styleId="NoList42314">
    <w:name w:val="No List42314"/>
    <w:next w:val="NoList"/>
    <w:uiPriority w:val="99"/>
    <w:semiHidden/>
    <w:unhideWhenUsed/>
    <w:rsid w:val="0027390D"/>
  </w:style>
  <w:style w:type="numbering" w:customStyle="1" w:styleId="NoList21131">
    <w:name w:val="No List21131"/>
    <w:next w:val="NoList"/>
    <w:uiPriority w:val="99"/>
    <w:semiHidden/>
    <w:unhideWhenUsed/>
    <w:rsid w:val="0027390D"/>
  </w:style>
  <w:style w:type="numbering" w:customStyle="1" w:styleId="NoList31131">
    <w:name w:val="No List31131"/>
    <w:next w:val="NoList"/>
    <w:uiPriority w:val="99"/>
    <w:semiHidden/>
    <w:unhideWhenUsed/>
    <w:rsid w:val="0027390D"/>
  </w:style>
  <w:style w:type="numbering" w:customStyle="1" w:styleId="NoList411314">
    <w:name w:val="No List411314"/>
    <w:next w:val="NoList"/>
    <w:uiPriority w:val="99"/>
    <w:semiHidden/>
    <w:unhideWhenUsed/>
    <w:rsid w:val="0027390D"/>
  </w:style>
  <w:style w:type="numbering" w:customStyle="1" w:styleId="11131">
    <w:name w:val="无列表11131"/>
    <w:next w:val="NoList"/>
    <w:semiHidden/>
    <w:rsid w:val="0027390D"/>
  </w:style>
  <w:style w:type="numbering" w:customStyle="1" w:styleId="NoList111131">
    <w:name w:val="No List111131"/>
    <w:next w:val="NoList"/>
    <w:uiPriority w:val="99"/>
    <w:semiHidden/>
    <w:unhideWhenUsed/>
    <w:rsid w:val="0027390D"/>
  </w:style>
  <w:style w:type="numbering" w:customStyle="1" w:styleId="NoList12131">
    <w:name w:val="No List12131"/>
    <w:next w:val="NoList"/>
    <w:uiPriority w:val="99"/>
    <w:semiHidden/>
    <w:unhideWhenUsed/>
    <w:rsid w:val="0027390D"/>
  </w:style>
  <w:style w:type="numbering" w:customStyle="1" w:styleId="NoList22131">
    <w:name w:val="No List22131"/>
    <w:next w:val="NoList"/>
    <w:uiPriority w:val="99"/>
    <w:semiHidden/>
    <w:unhideWhenUsed/>
    <w:rsid w:val="0027390D"/>
  </w:style>
  <w:style w:type="numbering" w:customStyle="1" w:styleId="NoList321314">
    <w:name w:val="No List321314"/>
    <w:next w:val="NoList"/>
    <w:uiPriority w:val="99"/>
    <w:semiHidden/>
    <w:unhideWhenUsed/>
    <w:rsid w:val="0027390D"/>
  </w:style>
  <w:style w:type="character" w:customStyle="1" w:styleId="font01">
    <w:name w:val="font01"/>
    <w:basedOn w:val="DefaultParagraphFont"/>
    <w:qFormat/>
    <w:rsid w:val="0027390D"/>
    <w:rPr>
      <w:rFonts w:ascii="Arial" w:hAnsi="Arial" w:cs="Arial" w:hint="default"/>
      <w:color w:val="000000"/>
      <w:sz w:val="18"/>
      <w:szCs w:val="18"/>
      <w:u w:val="none"/>
      <w:vertAlign w:val="superscript"/>
    </w:rPr>
  </w:style>
  <w:style w:type="character" w:customStyle="1" w:styleId="font51">
    <w:name w:val="font51"/>
    <w:basedOn w:val="DefaultParagraphFont"/>
    <w:qFormat/>
    <w:rsid w:val="0027390D"/>
    <w:rPr>
      <w:rFonts w:ascii="Arial" w:hAnsi="Arial" w:cs="Arial" w:hint="default"/>
      <w:color w:val="000000"/>
      <w:sz w:val="21"/>
      <w:szCs w:val="21"/>
      <w:u w:val="none"/>
    </w:rPr>
  </w:style>
  <w:style w:type="character" w:customStyle="1" w:styleId="2a">
    <w:name w:val="不明显参考2"/>
    <w:uiPriority w:val="31"/>
    <w:qFormat/>
    <w:rsid w:val="0027390D"/>
    <w:rPr>
      <w:smallCaps/>
      <w:color w:val="5A5A5A"/>
    </w:rPr>
  </w:style>
  <w:style w:type="paragraph" w:customStyle="1" w:styleId="TOC20">
    <w:name w:val="TOC 标题2"/>
    <w:basedOn w:val="Heading1"/>
    <w:next w:val="Normal"/>
    <w:uiPriority w:val="39"/>
    <w:unhideWhenUsed/>
    <w:qFormat/>
    <w:rsid w:val="0027390D"/>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
    <w:basedOn w:val="DefaultParagraphFont"/>
    <w:semiHidden/>
    <w:qFormat/>
    <w:rsid w:val="0027390D"/>
    <w:rPr>
      <w:rFonts w:ascii="Times New Roman" w:eastAsia="Times New Roman" w:hAnsi="Times New Roman"/>
      <w:sz w:val="18"/>
      <w:szCs w:val="18"/>
      <w:lang w:val="en-GB" w:eastAsia="en-GB"/>
    </w:rPr>
  </w:style>
  <w:style w:type="numbering" w:customStyle="1" w:styleId="LFO195">
    <w:name w:val="LFO195"/>
    <w:basedOn w:val="NoList"/>
    <w:rsid w:val="0027390D"/>
  </w:style>
  <w:style w:type="numbering" w:customStyle="1" w:styleId="LFO196">
    <w:name w:val="LFO196"/>
    <w:basedOn w:val="NoList"/>
    <w:rsid w:val="0027390D"/>
  </w:style>
  <w:style w:type="table" w:customStyle="1" w:styleId="TableGrid70">
    <w:name w:val="Table Grid70"/>
    <w:basedOn w:val="TableNormal"/>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7390D"/>
    <w:rPr>
      <w:color w:val="605E5C"/>
      <w:shd w:val="clear" w:color="auto" w:fill="E1DFDD"/>
    </w:rPr>
  </w:style>
  <w:style w:type="paragraph" w:customStyle="1" w:styleId="TOC94">
    <w:name w:val="TOC 94"/>
    <w:basedOn w:val="TOC8"/>
    <w:qFormat/>
    <w:rsid w:val="0027390D"/>
    <w:pPr>
      <w:keepNext/>
      <w:ind w:left="1418" w:hanging="1418"/>
    </w:pPr>
    <w:rPr>
      <w:rFonts w:eastAsia="MS Mincho"/>
      <w:noProof w:val="0"/>
      <w:lang w:eastAsia="en-GB"/>
    </w:rPr>
  </w:style>
  <w:style w:type="paragraph" w:customStyle="1" w:styleId="Caption4">
    <w:name w:val="Caption4"/>
    <w:basedOn w:val="Normal"/>
    <w:next w:val="Normal"/>
    <w:qFormat/>
    <w:rsid w:val="0027390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27390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27390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B12">
    <w:name w:val="B1 (文字)"/>
    <w:qFormat/>
    <w:rsid w:val="0027390D"/>
    <w:rPr>
      <w:lang w:val="en-GB" w:eastAsia="ja-JP" w:bidi="ar-SA"/>
    </w:rPr>
  </w:style>
  <w:style w:type="paragraph" w:customStyle="1" w:styleId="ad">
    <w:name w:val="参考文献"/>
    <w:basedOn w:val="Normal"/>
    <w:qFormat/>
    <w:rsid w:val="0027390D"/>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27390D"/>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27390D"/>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27390D"/>
    <w:pPr>
      <w:spacing w:after="220" w:line="240" w:lineRule="auto"/>
    </w:pPr>
    <w:rPr>
      <w:rFonts w:ascii="Arial" w:eastAsia="Malgun Gothic" w:hAnsi="Arial" w:cs="Times New Roman"/>
      <w:kern w:val="0"/>
      <w:szCs w:val="20"/>
      <w14:ligatures w14:val="none"/>
    </w:rPr>
  </w:style>
  <w:style w:type="paragraph" w:customStyle="1" w:styleId="ae">
    <w:name w:val="??"/>
    <w:qFormat/>
    <w:rsid w:val="0027390D"/>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27390D"/>
    <w:pPr>
      <w:keepNext/>
    </w:pPr>
    <w:rPr>
      <w:rFonts w:ascii="Arial" w:hAnsi="Arial"/>
      <w:b/>
      <w:sz w:val="24"/>
    </w:rPr>
  </w:style>
  <w:style w:type="character" w:customStyle="1" w:styleId="11BodyTextChar">
    <w:name w:val="11 BodyText Char"/>
    <w:aliases w:val="Block_Text Char,np Char,b Char"/>
    <w:link w:val="11BodyText"/>
    <w:uiPriority w:val="99"/>
    <w:qFormat/>
    <w:rsid w:val="0027390D"/>
    <w:rPr>
      <w:rFonts w:ascii="Arial" w:eastAsia="SimSun" w:hAnsi="Arial" w:cs="Times New Roman"/>
      <w:kern w:val="0"/>
      <w:sz w:val="20"/>
      <w:szCs w:val="20"/>
      <w:lang w:eastAsia="en-GB"/>
      <w14:ligatures w14:val="none"/>
    </w:rPr>
  </w:style>
  <w:style w:type="paragraph" w:customStyle="1" w:styleId="AL">
    <w:name w:val="AL"/>
    <w:basedOn w:val="TAL"/>
    <w:qFormat/>
    <w:rsid w:val="0027390D"/>
    <w:rPr>
      <w:rFonts w:eastAsia="Malgun Gothic"/>
      <w:szCs w:val="18"/>
    </w:rPr>
  </w:style>
  <w:style w:type="character" w:customStyle="1" w:styleId="tgc">
    <w:name w:val="_tgc"/>
    <w:qFormat/>
    <w:rsid w:val="002739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7390D"/>
    <w:rPr>
      <w:rFonts w:ascii="Arial" w:hAnsi="Arial"/>
      <w:sz w:val="28"/>
      <w:lang w:val="en-GB" w:eastAsia="en-US"/>
    </w:rPr>
  </w:style>
  <w:style w:type="paragraph" w:customStyle="1" w:styleId="AC0">
    <w:name w:val="AC"/>
    <w:basedOn w:val="Normal"/>
    <w:qFormat/>
    <w:rsid w:val="0027390D"/>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11113">
    <w:name w:val="网格型1111"/>
    <w:basedOn w:val="TableNormal"/>
    <w:qFormat/>
    <w:rsid w:val="0027390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7390D"/>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7390D"/>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7390D"/>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7390D"/>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27390D"/>
  </w:style>
  <w:style w:type="table" w:customStyle="1" w:styleId="TableGrid774">
    <w:name w:val="Table Grid774"/>
    <w:basedOn w:val="TableNormal"/>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7390D"/>
  </w:style>
  <w:style w:type="table" w:customStyle="1" w:styleId="3212">
    <w:name w:val="网格型3212"/>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7390D"/>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27390D"/>
    <w:rPr>
      <w:lang w:val="en-GB" w:eastAsia="ja-JP" w:bidi="ar-SA"/>
    </w:rPr>
  </w:style>
  <w:style w:type="paragraph" w:customStyle="1" w:styleId="1Char5">
    <w:name w:val="(文字) (文字)1 Char (文字) (文字)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27390D"/>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27390D"/>
    <w:rPr>
      <w:rFonts w:ascii="Calibri Light" w:hAnsi="Calibri Light"/>
      <w:lang w:val="nb-NO" w:eastAsia="ja-JP" w:bidi="ar-SA"/>
    </w:rPr>
  </w:style>
  <w:style w:type="paragraph" w:customStyle="1" w:styleId="CharCharCharCharCharChar5">
    <w:name w:val="Char Char Char Char Char Char5"/>
    <w:semiHidden/>
    <w:qFormat/>
    <w:rsid w:val="0027390D"/>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27390D"/>
    <w:rPr>
      <w:rFonts w:ascii="Intel Clear" w:hAnsi="Intel Clear" w:cs="Intel Clear"/>
      <w:shd w:val="clear" w:color="auto" w:fill="000080"/>
      <w:lang w:val="en-GB" w:eastAsia="en-US"/>
    </w:rPr>
  </w:style>
  <w:style w:type="character" w:customStyle="1" w:styleId="ZchnZchn55">
    <w:name w:val="Zchn Zchn55"/>
    <w:qFormat/>
    <w:rsid w:val="0027390D"/>
    <w:rPr>
      <w:rFonts w:ascii="Calibri Light" w:eastAsia="Calibri Light" w:hAnsi="Calibri Light"/>
      <w:lang w:val="nb-NO" w:eastAsia="en-US" w:bidi="ar-SA"/>
    </w:rPr>
  </w:style>
  <w:style w:type="character" w:customStyle="1" w:styleId="CharChar105">
    <w:name w:val="Char Char105"/>
    <w:semiHidden/>
    <w:qFormat/>
    <w:rsid w:val="0027390D"/>
    <w:rPr>
      <w:rFonts w:ascii="Intel Clear" w:hAnsi="Intel Clear"/>
      <w:lang w:val="en-GB" w:eastAsia="en-US"/>
    </w:rPr>
  </w:style>
  <w:style w:type="character" w:customStyle="1" w:styleId="CharChar95">
    <w:name w:val="Char Char95"/>
    <w:semiHidden/>
    <w:qFormat/>
    <w:rsid w:val="0027390D"/>
    <w:rPr>
      <w:rFonts w:ascii="Intel Clear" w:hAnsi="Intel Clear" w:cs="Intel Clear"/>
      <w:sz w:val="16"/>
      <w:szCs w:val="16"/>
      <w:lang w:val="en-GB" w:eastAsia="en-US"/>
    </w:rPr>
  </w:style>
  <w:style w:type="character" w:customStyle="1" w:styleId="CharChar85">
    <w:name w:val="Char Char85"/>
    <w:semiHidden/>
    <w:qFormat/>
    <w:rsid w:val="0027390D"/>
    <w:rPr>
      <w:rFonts w:ascii="Intel Clear" w:hAnsi="Intel Clear"/>
      <w:b/>
      <w:bCs/>
      <w:lang w:val="en-GB" w:eastAsia="en-US"/>
    </w:rPr>
  </w:style>
  <w:style w:type="paragraph" w:customStyle="1" w:styleId="1CharChar1Char5">
    <w:name w:val="(文字) (文字)1 Char (文字) (文字) Char (文字) (文字)1 Char (文字) (文字)5"/>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27390D"/>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27390D"/>
    <w:rPr>
      <w:rFonts w:ascii="Intel Clear" w:hAnsi="Intel Clear"/>
      <w:sz w:val="36"/>
      <w:lang w:val="en-GB" w:eastAsia="en-US" w:bidi="ar-SA"/>
    </w:rPr>
  </w:style>
  <w:style w:type="character" w:customStyle="1" w:styleId="CharChar285">
    <w:name w:val="Char Char285"/>
    <w:qFormat/>
    <w:rsid w:val="0027390D"/>
    <w:rPr>
      <w:rFonts w:ascii="Intel Clear" w:hAnsi="Intel Clear"/>
      <w:sz w:val="32"/>
      <w:lang w:val="en-GB"/>
    </w:rPr>
  </w:style>
  <w:style w:type="paragraph" w:customStyle="1" w:styleId="CharCharCharCharChar4">
    <w:name w:val="Char Char Char Char 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27390D"/>
    <w:rPr>
      <w:lang w:val="en-GB" w:eastAsia="ja-JP" w:bidi="ar-SA"/>
    </w:rPr>
  </w:style>
  <w:style w:type="paragraph" w:customStyle="1" w:styleId="1Char4">
    <w:name w:val="(文字) (文字)1 Char (文字) (文字)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27390D"/>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27390D"/>
    <w:rPr>
      <w:rFonts w:ascii="Calibri Light" w:hAnsi="Calibri Light"/>
      <w:lang w:val="nb-NO" w:eastAsia="ja-JP" w:bidi="ar-SA"/>
    </w:rPr>
  </w:style>
  <w:style w:type="paragraph" w:customStyle="1" w:styleId="CharCharCharCharCharChar4">
    <w:name w:val="Char Char Char Char Char Char4"/>
    <w:semiHidden/>
    <w:qFormat/>
    <w:rsid w:val="0027390D"/>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27390D"/>
    <w:rPr>
      <w:rFonts w:ascii="Intel Clear" w:hAnsi="Intel Clear" w:cs="Intel Clear"/>
      <w:shd w:val="clear" w:color="auto" w:fill="000080"/>
      <w:lang w:val="en-GB" w:eastAsia="en-US"/>
    </w:rPr>
  </w:style>
  <w:style w:type="character" w:customStyle="1" w:styleId="ZchnZchn54">
    <w:name w:val="Zchn Zchn54"/>
    <w:qFormat/>
    <w:rsid w:val="0027390D"/>
    <w:rPr>
      <w:rFonts w:ascii="Calibri Light" w:eastAsia="Calibri Light" w:hAnsi="Calibri Light"/>
      <w:lang w:val="nb-NO" w:eastAsia="en-US" w:bidi="ar-SA"/>
    </w:rPr>
  </w:style>
  <w:style w:type="character" w:customStyle="1" w:styleId="CharChar104">
    <w:name w:val="Char Char104"/>
    <w:semiHidden/>
    <w:qFormat/>
    <w:rsid w:val="0027390D"/>
    <w:rPr>
      <w:rFonts w:ascii="Intel Clear" w:hAnsi="Intel Clear"/>
      <w:lang w:val="en-GB" w:eastAsia="en-US"/>
    </w:rPr>
  </w:style>
  <w:style w:type="character" w:customStyle="1" w:styleId="CharChar94">
    <w:name w:val="Char Char94"/>
    <w:semiHidden/>
    <w:qFormat/>
    <w:rsid w:val="0027390D"/>
    <w:rPr>
      <w:rFonts w:ascii="Intel Clear" w:hAnsi="Intel Clear" w:cs="Intel Clear"/>
      <w:sz w:val="16"/>
      <w:szCs w:val="16"/>
      <w:lang w:val="en-GB" w:eastAsia="en-US"/>
    </w:rPr>
  </w:style>
  <w:style w:type="character" w:customStyle="1" w:styleId="CharChar84">
    <w:name w:val="Char Char84"/>
    <w:semiHidden/>
    <w:qFormat/>
    <w:rsid w:val="0027390D"/>
    <w:rPr>
      <w:rFonts w:ascii="Intel Clear" w:hAnsi="Intel Clear"/>
      <w:b/>
      <w:bCs/>
      <w:lang w:val="en-GB" w:eastAsia="en-US"/>
    </w:rPr>
  </w:style>
  <w:style w:type="paragraph" w:customStyle="1" w:styleId="1CharChar1Char4">
    <w:name w:val="(文字) (文字)1 Char (文字) (文字) Char (文字) (文字)1 Char (文字) (文字)4"/>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27390D"/>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27390D"/>
    <w:rPr>
      <w:rFonts w:ascii="Intel Clear" w:hAnsi="Intel Clear"/>
      <w:sz w:val="36"/>
      <w:lang w:val="en-GB" w:eastAsia="en-US" w:bidi="ar-SA"/>
    </w:rPr>
  </w:style>
  <w:style w:type="character" w:customStyle="1" w:styleId="CharChar284">
    <w:name w:val="Char Char284"/>
    <w:qFormat/>
    <w:rsid w:val="0027390D"/>
    <w:rPr>
      <w:rFonts w:ascii="Intel Clear" w:hAnsi="Intel Clear"/>
      <w:sz w:val="32"/>
      <w:lang w:val="en-GB"/>
    </w:rPr>
  </w:style>
  <w:style w:type="paragraph" w:customStyle="1" w:styleId="CharCharCharCharChar3">
    <w:name w:val="Char Char Char Char 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27390D"/>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27390D"/>
    <w:rPr>
      <w:rFonts w:ascii="Calibri Light" w:hAnsi="Calibri Light"/>
      <w:lang w:val="nb-NO" w:eastAsia="ja-JP" w:bidi="ar-SA"/>
    </w:rPr>
  </w:style>
  <w:style w:type="paragraph" w:customStyle="1" w:styleId="CharCharCharCharCharChar3">
    <w:name w:val="Char Char Char Char Char Char3"/>
    <w:semiHidden/>
    <w:qFormat/>
    <w:rsid w:val="0027390D"/>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27390D"/>
    <w:rPr>
      <w:rFonts w:ascii="Intel Clear" w:hAnsi="Intel Clear" w:cs="Intel Clear"/>
      <w:shd w:val="clear" w:color="auto" w:fill="000080"/>
      <w:lang w:val="en-GB" w:eastAsia="en-US"/>
    </w:rPr>
  </w:style>
  <w:style w:type="character" w:customStyle="1" w:styleId="ZchnZchn53">
    <w:name w:val="Zchn Zchn53"/>
    <w:qFormat/>
    <w:rsid w:val="0027390D"/>
    <w:rPr>
      <w:rFonts w:ascii="Calibri Light" w:eastAsia="Calibri Light" w:hAnsi="Calibri Light"/>
      <w:lang w:val="nb-NO" w:eastAsia="en-US" w:bidi="ar-SA"/>
    </w:rPr>
  </w:style>
  <w:style w:type="character" w:customStyle="1" w:styleId="CharChar103">
    <w:name w:val="Char Char103"/>
    <w:semiHidden/>
    <w:qFormat/>
    <w:rsid w:val="0027390D"/>
    <w:rPr>
      <w:rFonts w:ascii="Intel Clear" w:hAnsi="Intel Clear"/>
      <w:lang w:val="en-GB" w:eastAsia="en-US"/>
    </w:rPr>
  </w:style>
  <w:style w:type="character" w:customStyle="1" w:styleId="CharChar93">
    <w:name w:val="Char Char93"/>
    <w:semiHidden/>
    <w:qFormat/>
    <w:rsid w:val="0027390D"/>
    <w:rPr>
      <w:rFonts w:ascii="Intel Clear" w:hAnsi="Intel Clear" w:cs="Intel Clear"/>
      <w:sz w:val="16"/>
      <w:szCs w:val="16"/>
      <w:lang w:val="en-GB" w:eastAsia="en-US"/>
    </w:rPr>
  </w:style>
  <w:style w:type="character" w:customStyle="1" w:styleId="CharChar83">
    <w:name w:val="Char Char83"/>
    <w:semiHidden/>
    <w:qFormat/>
    <w:rsid w:val="0027390D"/>
    <w:rPr>
      <w:rFonts w:ascii="Intel Clear" w:hAnsi="Intel Clear"/>
      <w:b/>
      <w:bCs/>
      <w:lang w:val="en-GB" w:eastAsia="en-US"/>
    </w:rPr>
  </w:style>
  <w:style w:type="paragraph" w:customStyle="1" w:styleId="1CharChar1Char3">
    <w:name w:val="(文字) (文字)1 Char (文字) (文字) Char (文字) (文字)1 Char (文字) (文字)3"/>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27390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27390D"/>
    <w:rPr>
      <w:rFonts w:ascii="Intel Clear" w:hAnsi="Intel Clear"/>
      <w:sz w:val="36"/>
      <w:lang w:val="en-GB" w:eastAsia="en-US" w:bidi="ar-SA"/>
    </w:rPr>
  </w:style>
  <w:style w:type="character" w:customStyle="1" w:styleId="CharChar283">
    <w:name w:val="Char Char283"/>
    <w:qFormat/>
    <w:rsid w:val="0027390D"/>
    <w:rPr>
      <w:rFonts w:ascii="Intel Clear" w:hAnsi="Intel Clear"/>
      <w:sz w:val="32"/>
      <w:lang w:val="en-GB"/>
    </w:rPr>
  </w:style>
  <w:style w:type="paragraph" w:customStyle="1" w:styleId="95">
    <w:name w:val="目录 95"/>
    <w:basedOn w:val="TOC8"/>
    <w:qFormat/>
    <w:rsid w:val="0027390D"/>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27390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27390D"/>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27390D"/>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27390D"/>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7390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7390D"/>
  </w:style>
  <w:style w:type="table" w:customStyle="1" w:styleId="3213">
    <w:name w:val="网格型3213"/>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7390D"/>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27390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7390D"/>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7390D"/>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7390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27390D"/>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7390D"/>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7390D"/>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7390D"/>
  </w:style>
  <w:style w:type="table" w:customStyle="1" w:styleId="TableGrid5251">
    <w:name w:val="Table Grid5251"/>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7390D"/>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7390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76731023">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2025-05-09T19:36:00Z</dcterms:created>
  <dcterms:modified xsi:type="dcterms:W3CDTF">2025-05-09T19:36:00Z</dcterms:modified>
</cp:coreProperties>
</file>